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A6A" w:rsidRDefault="007257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bCs/>
        </w:rPr>
      </w:pPr>
      <w:r>
        <w:rPr>
          <w:bCs/>
        </w:rPr>
        <w:t>ЈКП "СТАРИ ГРАД" ШАБАЦ</w:t>
      </w:r>
    </w:p>
    <w:p w:rsidR="00250A6A" w:rsidRDefault="007257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bCs/>
        </w:rPr>
      </w:pPr>
      <w:r>
        <w:rPr>
          <w:bCs/>
          <w:lang w:val="sr-Cyrl-RS"/>
        </w:rPr>
        <w:t>Зеке Буљубаше</w:t>
      </w:r>
      <w:r>
        <w:rPr>
          <w:bCs/>
        </w:rPr>
        <w:t xml:space="preserve"> б</w:t>
      </w:r>
      <w:r>
        <w:rPr>
          <w:bCs/>
          <w:lang w:val="sr-Cyrl-RS"/>
        </w:rPr>
        <w:t>б</w:t>
      </w:r>
    </w:p>
    <w:p w:rsidR="00250A6A" w:rsidRDefault="007257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bCs/>
        </w:rPr>
      </w:pPr>
      <w:proofErr w:type="spellStart"/>
      <w:r>
        <w:rPr>
          <w:bCs/>
        </w:rPr>
        <w:t>Број</w:t>
      </w:r>
      <w:proofErr w:type="spellEnd"/>
      <w:r>
        <w:rPr>
          <w:bCs/>
        </w:rPr>
        <w:t xml:space="preserve">: </w:t>
      </w:r>
    </w:p>
    <w:p w:rsidR="00250A6A" w:rsidRDefault="007257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bCs/>
          <w:lang w:val="sr-Cyrl-CS"/>
        </w:rPr>
      </w:pPr>
      <w:proofErr w:type="spellStart"/>
      <w:r>
        <w:rPr>
          <w:bCs/>
        </w:rPr>
        <w:t>Дана</w:t>
      </w:r>
      <w:proofErr w:type="spellEnd"/>
      <w:r>
        <w:rPr>
          <w:bCs/>
        </w:rPr>
        <w:t>:</w:t>
      </w:r>
      <w:r>
        <w:rPr>
          <w:bCs/>
          <w:color w:val="000000"/>
        </w:rPr>
        <w:t xml:space="preserve"> </w:t>
      </w:r>
      <w:r>
        <w:rPr>
          <w:bCs/>
          <w:color w:val="000000"/>
          <w:lang w:val="sr-Latn-RS"/>
        </w:rPr>
        <w:t>25</w:t>
      </w:r>
      <w:r>
        <w:rPr>
          <w:bCs/>
          <w:color w:val="000000"/>
          <w:lang w:val="sr-Cyrl-RS"/>
        </w:rPr>
        <w:t>.0</w:t>
      </w:r>
      <w:r>
        <w:rPr>
          <w:bCs/>
          <w:color w:val="000000"/>
          <w:lang w:val="sr-Latn-RS"/>
        </w:rPr>
        <w:t>8</w:t>
      </w:r>
      <w:r>
        <w:rPr>
          <w:bCs/>
          <w:color w:val="000000"/>
          <w:lang w:val="sr-Cyrl-RS"/>
        </w:rPr>
        <w:t>.202</w:t>
      </w:r>
      <w:r>
        <w:rPr>
          <w:bCs/>
          <w:color w:val="000000"/>
          <w:lang w:val="sr-Latn-RS"/>
        </w:rPr>
        <w:t>1</w:t>
      </w:r>
      <w:r>
        <w:rPr>
          <w:bCs/>
          <w:color w:val="000000"/>
          <w:lang w:val="sr-Cyrl-RS"/>
        </w:rPr>
        <w:t>.</w:t>
      </w:r>
      <w:r>
        <w:rPr>
          <w:bCs/>
          <w:lang w:val="sr-Latn-RS"/>
        </w:rPr>
        <w:t xml:space="preserve"> </w:t>
      </w:r>
      <w:r>
        <w:rPr>
          <w:bCs/>
          <w:lang w:val="sr-Cyrl-CS"/>
        </w:rPr>
        <w:t>године</w:t>
      </w:r>
    </w:p>
    <w:p w:rsidR="00250A6A" w:rsidRDefault="00250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</w:pPr>
    </w:p>
    <w:p w:rsidR="00250A6A" w:rsidRDefault="00250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</w:pPr>
    </w:p>
    <w:p w:rsidR="00250A6A" w:rsidRDefault="00250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</w:pPr>
    </w:p>
    <w:p w:rsidR="00250A6A" w:rsidRDefault="00250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</w:pPr>
    </w:p>
    <w:p w:rsidR="00250A6A" w:rsidRDefault="00250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</w:pPr>
    </w:p>
    <w:p w:rsidR="00250A6A" w:rsidRDefault="00250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</w:pPr>
    </w:p>
    <w:p w:rsidR="00250A6A" w:rsidRDefault="00250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</w:pPr>
    </w:p>
    <w:p w:rsidR="00250A6A" w:rsidRDefault="00250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</w:pPr>
    </w:p>
    <w:p w:rsidR="00250A6A" w:rsidRDefault="00250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</w:pPr>
    </w:p>
    <w:p w:rsidR="00250A6A" w:rsidRDefault="00250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</w:pPr>
    </w:p>
    <w:p w:rsidR="00250A6A" w:rsidRDefault="00250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</w:pPr>
    </w:p>
    <w:p w:rsidR="00250A6A" w:rsidRDefault="00250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lang w:val="sr-Cyrl-CS"/>
        </w:rPr>
      </w:pPr>
    </w:p>
    <w:p w:rsidR="00250A6A" w:rsidRDefault="00250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lang w:val="sr-Cyrl-CS"/>
        </w:rPr>
      </w:pPr>
    </w:p>
    <w:p w:rsidR="00250A6A" w:rsidRDefault="00250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lang w:val="sr-Cyrl-CS"/>
        </w:rPr>
      </w:pPr>
    </w:p>
    <w:p w:rsidR="00250A6A" w:rsidRDefault="00250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</w:pPr>
    </w:p>
    <w:p w:rsidR="00250A6A" w:rsidRDefault="00250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</w:pPr>
    </w:p>
    <w:p w:rsidR="00250A6A" w:rsidRDefault="00250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color w:val="FF0000"/>
        </w:rPr>
      </w:pPr>
    </w:p>
    <w:p w:rsidR="00250A6A" w:rsidRDefault="007257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И З В Е Ш </w:t>
      </w:r>
      <w:r>
        <w:rPr>
          <w:b/>
          <w:color w:val="FF0000"/>
          <w:sz w:val="32"/>
          <w:lang w:val="sr-Latn-CS"/>
        </w:rPr>
        <w:t>Т</w:t>
      </w:r>
      <w:r>
        <w:rPr>
          <w:b/>
          <w:color w:val="FF0000"/>
          <w:sz w:val="32"/>
        </w:rPr>
        <w:t xml:space="preserve"> А Ј </w:t>
      </w:r>
    </w:p>
    <w:p w:rsidR="00250A6A" w:rsidRDefault="007257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b/>
          <w:color w:val="FF0000"/>
          <w:sz w:val="28"/>
          <w:lang w:val="sr-Cyrl-CS"/>
        </w:rPr>
      </w:pPr>
      <w:r>
        <w:rPr>
          <w:b/>
          <w:color w:val="FF0000"/>
          <w:sz w:val="28"/>
        </w:rPr>
        <w:t>О ПОСЛОВАЊУ ЈКП "СТАРИ ГРАД" ШАБАЦ</w:t>
      </w:r>
      <w:r>
        <w:rPr>
          <w:b/>
          <w:color w:val="FF0000"/>
          <w:sz w:val="28"/>
          <w:lang w:val="sr-Cyrl-CS"/>
        </w:rPr>
        <w:t xml:space="preserve"> СА ФИНАНСИЈСКИМ </w:t>
      </w:r>
      <w:proofErr w:type="gramStart"/>
      <w:r>
        <w:rPr>
          <w:b/>
          <w:color w:val="FF0000"/>
          <w:sz w:val="28"/>
          <w:lang w:val="sr-Cyrl-CS"/>
        </w:rPr>
        <w:t xml:space="preserve">ИЗВЕШТАЈЕМ </w:t>
      </w:r>
      <w:r>
        <w:rPr>
          <w:b/>
          <w:color w:val="FF0000"/>
          <w:sz w:val="28"/>
        </w:rPr>
        <w:t xml:space="preserve"> ПО</w:t>
      </w:r>
      <w:proofErr w:type="gramEnd"/>
      <w:r>
        <w:rPr>
          <w:b/>
          <w:color w:val="FF0000"/>
          <w:sz w:val="28"/>
        </w:rPr>
        <w:t xml:space="preserve"> ГОДИШЊЕМ РА</w:t>
      </w:r>
      <w:r>
        <w:rPr>
          <w:b/>
          <w:color w:val="FF0000"/>
          <w:sz w:val="28"/>
          <w:lang w:val="sr-Latn-CS"/>
        </w:rPr>
        <w:t>Ч</w:t>
      </w:r>
      <w:r>
        <w:rPr>
          <w:b/>
          <w:color w:val="FF0000"/>
          <w:sz w:val="28"/>
        </w:rPr>
        <w:t xml:space="preserve">УНУ </w:t>
      </w:r>
    </w:p>
    <w:p w:rsidR="00250A6A" w:rsidRDefault="007257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ЗА 20</w:t>
      </w:r>
      <w:r>
        <w:rPr>
          <w:b/>
          <w:color w:val="FF0000"/>
          <w:sz w:val="28"/>
          <w:lang w:val="sr-Latn-RS"/>
        </w:rPr>
        <w:t>20</w:t>
      </w:r>
      <w:r>
        <w:rPr>
          <w:b/>
          <w:color w:val="FF0000"/>
          <w:sz w:val="28"/>
        </w:rPr>
        <w:t>. ГОДИНУ</w:t>
      </w:r>
    </w:p>
    <w:p w:rsidR="00250A6A" w:rsidRDefault="00250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color w:val="FF0000"/>
        </w:rPr>
      </w:pPr>
    </w:p>
    <w:p w:rsidR="00250A6A" w:rsidRDefault="00250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</w:pPr>
    </w:p>
    <w:p w:rsidR="00250A6A" w:rsidRDefault="00250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</w:pPr>
    </w:p>
    <w:p w:rsidR="00250A6A" w:rsidRDefault="00250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</w:pPr>
    </w:p>
    <w:p w:rsidR="00250A6A" w:rsidRDefault="00250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lang w:val="sr-Latn-CS"/>
        </w:rPr>
      </w:pPr>
    </w:p>
    <w:p w:rsidR="00250A6A" w:rsidRDefault="00250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</w:pPr>
    </w:p>
    <w:p w:rsidR="00250A6A" w:rsidRDefault="00250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</w:pPr>
    </w:p>
    <w:p w:rsidR="00250A6A" w:rsidRDefault="00250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</w:pPr>
    </w:p>
    <w:p w:rsidR="00250A6A" w:rsidRDefault="00250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</w:pPr>
    </w:p>
    <w:p w:rsidR="00250A6A" w:rsidRDefault="00250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</w:pPr>
    </w:p>
    <w:p w:rsidR="00250A6A" w:rsidRDefault="00250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</w:pPr>
    </w:p>
    <w:p w:rsidR="00250A6A" w:rsidRDefault="00250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</w:pPr>
    </w:p>
    <w:p w:rsidR="00250A6A" w:rsidRDefault="00250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</w:pPr>
    </w:p>
    <w:p w:rsidR="00250A6A" w:rsidRDefault="00250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</w:pPr>
    </w:p>
    <w:p w:rsidR="00250A6A" w:rsidRDefault="00250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</w:pPr>
    </w:p>
    <w:p w:rsidR="00250A6A" w:rsidRDefault="00250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</w:pPr>
    </w:p>
    <w:p w:rsidR="00250A6A" w:rsidRDefault="00250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lang w:val="sr-Cyrl-CS"/>
        </w:rPr>
      </w:pPr>
    </w:p>
    <w:p w:rsidR="00250A6A" w:rsidRDefault="00250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lang w:val="sr-Cyrl-CS"/>
        </w:rPr>
      </w:pPr>
    </w:p>
    <w:p w:rsidR="00250A6A" w:rsidRDefault="00250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lang w:val="sr-Cyrl-CS"/>
        </w:rPr>
      </w:pPr>
    </w:p>
    <w:p w:rsidR="00250A6A" w:rsidRDefault="00250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lang w:val="sr-Cyrl-CS"/>
        </w:rPr>
      </w:pPr>
    </w:p>
    <w:p w:rsidR="00250A6A" w:rsidRDefault="00250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</w:pPr>
    </w:p>
    <w:p w:rsidR="00250A6A" w:rsidRDefault="00250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</w:pPr>
    </w:p>
    <w:p w:rsidR="00250A6A" w:rsidRDefault="00250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</w:pPr>
    </w:p>
    <w:p w:rsidR="00250A6A" w:rsidRDefault="00250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</w:pPr>
    </w:p>
    <w:p w:rsidR="00250A6A" w:rsidRDefault="00250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</w:pPr>
    </w:p>
    <w:p w:rsidR="00250A6A" w:rsidRDefault="007257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b/>
        </w:rPr>
      </w:pPr>
      <w:proofErr w:type="spellStart"/>
      <w:r>
        <w:rPr>
          <w:b/>
        </w:rPr>
        <w:t>Шабац</w:t>
      </w:r>
      <w:proofErr w:type="spellEnd"/>
      <w:r>
        <w:rPr>
          <w:b/>
        </w:rPr>
        <w:t xml:space="preserve">, </w:t>
      </w:r>
      <w:r>
        <w:rPr>
          <w:b/>
          <w:lang w:val="sr-Cyrl-RS"/>
        </w:rPr>
        <w:t>август</w:t>
      </w:r>
      <w:r>
        <w:rPr>
          <w:b/>
        </w:rPr>
        <w:t xml:space="preserve"> 20</w:t>
      </w:r>
      <w:r>
        <w:rPr>
          <w:b/>
          <w:lang w:val="sr-Latn-RS"/>
        </w:rPr>
        <w:t>2</w:t>
      </w:r>
      <w:r>
        <w:rPr>
          <w:b/>
          <w:lang w:val="sr-Cyrl-RS"/>
        </w:rPr>
        <w:t>1</w:t>
      </w:r>
      <w:r>
        <w:rPr>
          <w:b/>
        </w:rPr>
        <w:t xml:space="preserve">. </w:t>
      </w:r>
      <w:proofErr w:type="spellStart"/>
      <w:r>
        <w:rPr>
          <w:b/>
        </w:rPr>
        <w:t>године</w:t>
      </w:r>
      <w:proofErr w:type="spellEnd"/>
    </w:p>
    <w:p w:rsidR="00250A6A" w:rsidRDefault="00250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b/>
        </w:rPr>
      </w:pPr>
    </w:p>
    <w:p w:rsidR="00250A6A" w:rsidRDefault="00250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b/>
        </w:rPr>
      </w:pPr>
    </w:p>
    <w:p w:rsidR="00250A6A" w:rsidRDefault="00250A6A">
      <w:pPr>
        <w:rPr>
          <w:b/>
        </w:rPr>
      </w:pPr>
    </w:p>
    <w:p w:rsidR="00250A6A" w:rsidRDefault="007257B3">
      <w:pPr>
        <w:rPr>
          <w:b/>
          <w:sz w:val="28"/>
          <w:lang w:val="sr-Cyrl-CS"/>
        </w:rPr>
      </w:pPr>
      <w:r>
        <w:rPr>
          <w:b/>
          <w:sz w:val="28"/>
        </w:rPr>
        <w:lastRenderedPageBreak/>
        <w:tab/>
      </w:r>
    </w:p>
    <w:p w:rsidR="00250A6A" w:rsidRDefault="00250A6A">
      <w:pPr>
        <w:ind w:firstLine="708"/>
        <w:rPr>
          <w:b/>
          <w:color w:val="FF0000"/>
          <w:sz w:val="20"/>
          <w:lang w:val="sr-Cyrl-CS"/>
        </w:rPr>
      </w:pPr>
    </w:p>
    <w:p w:rsidR="00250A6A" w:rsidRDefault="00250A6A">
      <w:pPr>
        <w:ind w:firstLine="708"/>
        <w:jc w:val="both"/>
        <w:rPr>
          <w:b/>
          <w:color w:val="000000"/>
          <w:sz w:val="20"/>
          <w:lang w:val="sr-Cyrl-CS"/>
        </w:rPr>
      </w:pPr>
    </w:p>
    <w:p w:rsidR="00250A6A" w:rsidRDefault="007257B3">
      <w:pPr>
        <w:ind w:firstLine="708"/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У в о д</w:t>
      </w:r>
    </w:p>
    <w:p w:rsidR="00250A6A" w:rsidRDefault="00250A6A">
      <w:pPr>
        <w:jc w:val="both"/>
        <w:rPr>
          <w:color w:val="FF0000"/>
          <w:sz w:val="22"/>
          <w:szCs w:val="22"/>
        </w:rPr>
      </w:pPr>
    </w:p>
    <w:p w:rsidR="00250A6A" w:rsidRDefault="007257B3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proofErr w:type="spellStart"/>
      <w:r>
        <w:rPr>
          <w:color w:val="FF0000"/>
          <w:sz w:val="22"/>
          <w:szCs w:val="22"/>
        </w:rPr>
        <w:t>Извештај</w:t>
      </w:r>
      <w:proofErr w:type="spellEnd"/>
      <w:r>
        <w:rPr>
          <w:color w:val="FF0000"/>
          <w:sz w:val="22"/>
          <w:szCs w:val="22"/>
        </w:rPr>
        <w:t xml:space="preserve"> о </w:t>
      </w:r>
      <w:proofErr w:type="spellStart"/>
      <w:r>
        <w:rPr>
          <w:color w:val="FF0000"/>
          <w:sz w:val="22"/>
          <w:szCs w:val="22"/>
        </w:rPr>
        <w:t>пословању</w:t>
      </w:r>
      <w:proofErr w:type="spellEnd"/>
      <w:r>
        <w:rPr>
          <w:color w:val="FF0000"/>
          <w:sz w:val="22"/>
          <w:szCs w:val="22"/>
        </w:rPr>
        <w:t xml:space="preserve"> ЈКП "</w:t>
      </w:r>
      <w:proofErr w:type="spellStart"/>
      <w:r>
        <w:rPr>
          <w:color w:val="FF0000"/>
          <w:sz w:val="22"/>
          <w:szCs w:val="22"/>
        </w:rPr>
        <w:t>Стари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град</w:t>
      </w:r>
      <w:proofErr w:type="spellEnd"/>
      <w:r>
        <w:rPr>
          <w:color w:val="FF0000"/>
          <w:sz w:val="22"/>
          <w:szCs w:val="22"/>
        </w:rPr>
        <w:t xml:space="preserve">" </w:t>
      </w:r>
      <w:proofErr w:type="spellStart"/>
      <w:r>
        <w:rPr>
          <w:color w:val="FF0000"/>
          <w:sz w:val="22"/>
          <w:szCs w:val="22"/>
        </w:rPr>
        <w:t>Шабац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по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годишњем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рачуну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за</w:t>
      </w:r>
      <w:proofErr w:type="spellEnd"/>
      <w:r>
        <w:rPr>
          <w:color w:val="FF0000"/>
          <w:sz w:val="22"/>
          <w:szCs w:val="22"/>
        </w:rPr>
        <w:t xml:space="preserve"> 20</w:t>
      </w:r>
      <w:r>
        <w:rPr>
          <w:color w:val="FF0000"/>
          <w:sz w:val="22"/>
          <w:szCs w:val="22"/>
          <w:lang w:val="sr-Cyrl-RS"/>
        </w:rPr>
        <w:t>20</w:t>
      </w:r>
      <w:r>
        <w:rPr>
          <w:color w:val="FF0000"/>
          <w:sz w:val="22"/>
          <w:szCs w:val="22"/>
        </w:rPr>
        <w:t xml:space="preserve">. </w:t>
      </w:r>
      <w:proofErr w:type="spellStart"/>
      <w:r>
        <w:rPr>
          <w:color w:val="FF0000"/>
          <w:sz w:val="22"/>
          <w:szCs w:val="22"/>
        </w:rPr>
        <w:t>годину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рађен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је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циљем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да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утврде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пословни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резултати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по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месту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настанка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прихода</w:t>
      </w:r>
      <w:proofErr w:type="spellEnd"/>
      <w:r>
        <w:rPr>
          <w:color w:val="FF0000"/>
          <w:sz w:val="22"/>
          <w:szCs w:val="22"/>
        </w:rPr>
        <w:t xml:space="preserve"> и </w:t>
      </w:r>
      <w:proofErr w:type="spellStart"/>
      <w:r>
        <w:rPr>
          <w:color w:val="FF0000"/>
          <w:sz w:val="22"/>
          <w:szCs w:val="22"/>
        </w:rPr>
        <w:t>расхода</w:t>
      </w:r>
      <w:proofErr w:type="spellEnd"/>
      <w:r>
        <w:rPr>
          <w:color w:val="FF0000"/>
          <w:sz w:val="22"/>
          <w:szCs w:val="22"/>
        </w:rPr>
        <w:t xml:space="preserve"> и </w:t>
      </w:r>
      <w:proofErr w:type="spellStart"/>
      <w:r>
        <w:rPr>
          <w:color w:val="FF0000"/>
          <w:sz w:val="22"/>
          <w:szCs w:val="22"/>
        </w:rPr>
        <w:t>да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на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основу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тога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предузму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мере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за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постизање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бољих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резултата</w:t>
      </w:r>
      <w:proofErr w:type="spellEnd"/>
      <w:r>
        <w:rPr>
          <w:color w:val="FF0000"/>
          <w:sz w:val="22"/>
          <w:szCs w:val="22"/>
        </w:rPr>
        <w:t>.</w:t>
      </w:r>
    </w:p>
    <w:p w:rsidR="00250A6A" w:rsidRDefault="007257B3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proofErr w:type="spellStart"/>
      <w:r>
        <w:rPr>
          <w:color w:val="FF0000"/>
          <w:sz w:val="22"/>
          <w:szCs w:val="22"/>
        </w:rPr>
        <w:t>Извештај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садржи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податке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на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нивоу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предузећа</w:t>
      </w:r>
      <w:proofErr w:type="spellEnd"/>
      <w:r>
        <w:rPr>
          <w:color w:val="FF0000"/>
          <w:sz w:val="22"/>
          <w:szCs w:val="22"/>
        </w:rPr>
        <w:t xml:space="preserve">, а </w:t>
      </w:r>
      <w:proofErr w:type="spellStart"/>
      <w:r>
        <w:rPr>
          <w:color w:val="FF0000"/>
          <w:sz w:val="22"/>
          <w:szCs w:val="22"/>
        </w:rPr>
        <w:t>где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год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је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то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било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могуће</w:t>
      </w:r>
      <w:proofErr w:type="spellEnd"/>
      <w:r>
        <w:rPr>
          <w:color w:val="FF0000"/>
          <w:sz w:val="22"/>
          <w:szCs w:val="22"/>
        </w:rPr>
        <w:t xml:space="preserve"> и </w:t>
      </w:r>
      <w:proofErr w:type="spellStart"/>
      <w:r>
        <w:rPr>
          <w:color w:val="FF0000"/>
          <w:sz w:val="22"/>
          <w:szCs w:val="22"/>
        </w:rPr>
        <w:t>по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службама</w:t>
      </w:r>
      <w:proofErr w:type="spellEnd"/>
      <w:r>
        <w:rPr>
          <w:color w:val="FF0000"/>
          <w:sz w:val="22"/>
          <w:szCs w:val="22"/>
        </w:rPr>
        <w:t xml:space="preserve">. </w:t>
      </w:r>
      <w:proofErr w:type="spellStart"/>
      <w:r>
        <w:rPr>
          <w:color w:val="FF0000"/>
          <w:sz w:val="22"/>
          <w:szCs w:val="22"/>
        </w:rPr>
        <w:t>Поред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финансијских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показатеља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дата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је</w:t>
      </w:r>
      <w:proofErr w:type="spellEnd"/>
      <w:r>
        <w:rPr>
          <w:color w:val="FF0000"/>
          <w:sz w:val="22"/>
          <w:szCs w:val="22"/>
        </w:rPr>
        <w:t xml:space="preserve"> и </w:t>
      </w:r>
      <w:proofErr w:type="spellStart"/>
      <w:r>
        <w:rPr>
          <w:color w:val="FF0000"/>
          <w:sz w:val="22"/>
          <w:szCs w:val="22"/>
        </w:rPr>
        <w:t>опремљеност</w:t>
      </w:r>
      <w:proofErr w:type="spellEnd"/>
      <w:r>
        <w:rPr>
          <w:color w:val="FF0000"/>
          <w:sz w:val="22"/>
          <w:szCs w:val="22"/>
        </w:rPr>
        <w:t xml:space="preserve">, </w:t>
      </w:r>
      <w:proofErr w:type="spellStart"/>
      <w:r>
        <w:rPr>
          <w:color w:val="FF0000"/>
          <w:sz w:val="22"/>
          <w:szCs w:val="22"/>
        </w:rPr>
        <w:t>запосленост</w:t>
      </w:r>
      <w:proofErr w:type="spellEnd"/>
      <w:r>
        <w:rPr>
          <w:color w:val="FF0000"/>
          <w:sz w:val="22"/>
          <w:szCs w:val="22"/>
        </w:rPr>
        <w:t xml:space="preserve">, </w:t>
      </w:r>
      <w:proofErr w:type="spellStart"/>
      <w:r>
        <w:rPr>
          <w:color w:val="FF0000"/>
          <w:sz w:val="22"/>
          <w:szCs w:val="22"/>
        </w:rPr>
        <w:t>физички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обим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услуга</w:t>
      </w:r>
      <w:proofErr w:type="spellEnd"/>
      <w:r>
        <w:rPr>
          <w:color w:val="FF0000"/>
          <w:sz w:val="22"/>
          <w:szCs w:val="22"/>
        </w:rPr>
        <w:t>.</w:t>
      </w:r>
    </w:p>
    <w:p w:rsidR="00250A6A" w:rsidRDefault="007257B3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proofErr w:type="spellStart"/>
      <w:r>
        <w:rPr>
          <w:color w:val="FF0000"/>
          <w:sz w:val="22"/>
          <w:szCs w:val="22"/>
        </w:rPr>
        <w:t>Подаци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из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Извештаја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могу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користити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за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детаљније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анализе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рада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појединачних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делатности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унутар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предузећа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циљем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да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proofErr w:type="gramStart"/>
      <w:r>
        <w:rPr>
          <w:color w:val="FF0000"/>
          <w:sz w:val="22"/>
          <w:szCs w:val="22"/>
        </w:rPr>
        <w:t>постигне</w:t>
      </w:r>
      <w:proofErr w:type="spellEnd"/>
      <w:r>
        <w:rPr>
          <w:color w:val="FF0000"/>
          <w:sz w:val="22"/>
          <w:szCs w:val="22"/>
        </w:rPr>
        <w:t xml:space="preserve">  </w:t>
      </w:r>
      <w:proofErr w:type="spellStart"/>
      <w:r>
        <w:rPr>
          <w:color w:val="FF0000"/>
          <w:sz w:val="22"/>
          <w:szCs w:val="22"/>
        </w:rPr>
        <w:t>што</w:t>
      </w:r>
      <w:proofErr w:type="spellEnd"/>
      <w:proofErr w:type="gram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већи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степен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оспособљености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за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вршење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функције</w:t>
      </w:r>
      <w:proofErr w:type="spellEnd"/>
      <w:r>
        <w:rPr>
          <w:color w:val="FF0000"/>
          <w:sz w:val="22"/>
          <w:szCs w:val="22"/>
        </w:rPr>
        <w:t xml:space="preserve"> у </w:t>
      </w:r>
      <w:proofErr w:type="spellStart"/>
      <w:r>
        <w:rPr>
          <w:color w:val="FF0000"/>
          <w:sz w:val="22"/>
          <w:szCs w:val="22"/>
        </w:rPr>
        <w:t>складу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Законом</w:t>
      </w:r>
      <w:proofErr w:type="spellEnd"/>
      <w:r>
        <w:rPr>
          <w:color w:val="FF0000"/>
          <w:sz w:val="22"/>
          <w:szCs w:val="22"/>
        </w:rPr>
        <w:t xml:space="preserve"> о </w:t>
      </w:r>
      <w:proofErr w:type="spellStart"/>
      <w:r>
        <w:rPr>
          <w:color w:val="FF0000"/>
          <w:sz w:val="22"/>
          <w:szCs w:val="22"/>
        </w:rPr>
        <w:t>комуналним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делатностима</w:t>
      </w:r>
      <w:proofErr w:type="spellEnd"/>
      <w:r>
        <w:rPr>
          <w:color w:val="FF0000"/>
          <w:sz w:val="22"/>
          <w:szCs w:val="22"/>
        </w:rPr>
        <w:t xml:space="preserve"> (</w:t>
      </w:r>
      <w:proofErr w:type="spellStart"/>
      <w:r>
        <w:rPr>
          <w:color w:val="FF0000"/>
          <w:sz w:val="22"/>
          <w:szCs w:val="22"/>
        </w:rPr>
        <w:t>Сл</w:t>
      </w:r>
      <w:proofErr w:type="spellEnd"/>
      <w:r>
        <w:rPr>
          <w:color w:val="FF0000"/>
          <w:sz w:val="22"/>
          <w:szCs w:val="22"/>
        </w:rPr>
        <w:t xml:space="preserve">. </w:t>
      </w:r>
      <w:proofErr w:type="spellStart"/>
      <w:r>
        <w:rPr>
          <w:color w:val="FF0000"/>
          <w:sz w:val="22"/>
          <w:szCs w:val="22"/>
        </w:rPr>
        <w:t>гласник</w:t>
      </w:r>
      <w:proofErr w:type="spellEnd"/>
      <w:r>
        <w:rPr>
          <w:color w:val="FF0000"/>
          <w:sz w:val="22"/>
          <w:szCs w:val="22"/>
        </w:rPr>
        <w:t xml:space="preserve"> РС 88/11</w:t>
      </w:r>
      <w:r w:rsidR="00B3685E">
        <w:rPr>
          <w:color w:val="FF0000"/>
          <w:sz w:val="22"/>
          <w:szCs w:val="22"/>
        </w:rPr>
        <w:t>; 46/2014; 104/216; 95/2018)</w:t>
      </w:r>
    </w:p>
    <w:p w:rsidR="00250A6A" w:rsidRDefault="007257B3">
      <w:pPr>
        <w:jc w:val="both"/>
        <w:rPr>
          <w:color w:val="FF0000"/>
          <w:sz w:val="22"/>
          <w:szCs w:val="22"/>
          <w:lang w:val="sr-Cyrl-RS"/>
        </w:rPr>
      </w:pPr>
      <w:r>
        <w:rPr>
          <w:color w:val="FF0000"/>
          <w:sz w:val="22"/>
          <w:szCs w:val="22"/>
        </w:rPr>
        <w:tab/>
      </w:r>
      <w:proofErr w:type="spellStart"/>
      <w:r>
        <w:rPr>
          <w:color w:val="FF0000"/>
          <w:sz w:val="22"/>
          <w:szCs w:val="22"/>
        </w:rPr>
        <w:t>Према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Статуту</w:t>
      </w:r>
      <w:proofErr w:type="spellEnd"/>
      <w:r>
        <w:rPr>
          <w:color w:val="FF0000"/>
          <w:sz w:val="22"/>
          <w:szCs w:val="22"/>
        </w:rPr>
        <w:t xml:space="preserve"> ЈКП "</w:t>
      </w:r>
      <w:proofErr w:type="spellStart"/>
      <w:r>
        <w:rPr>
          <w:color w:val="FF0000"/>
          <w:sz w:val="22"/>
          <w:szCs w:val="22"/>
        </w:rPr>
        <w:t>Стари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град</w:t>
      </w:r>
      <w:proofErr w:type="spellEnd"/>
      <w:r>
        <w:rPr>
          <w:color w:val="FF0000"/>
          <w:sz w:val="22"/>
          <w:szCs w:val="22"/>
        </w:rPr>
        <w:t xml:space="preserve">" </w:t>
      </w:r>
      <w:proofErr w:type="spellStart"/>
      <w:r>
        <w:rPr>
          <w:color w:val="FF0000"/>
          <w:sz w:val="22"/>
          <w:szCs w:val="22"/>
        </w:rPr>
        <w:t>Шабац</w:t>
      </w:r>
      <w:proofErr w:type="spellEnd"/>
      <w:r>
        <w:rPr>
          <w:color w:val="FF0000"/>
          <w:sz w:val="22"/>
          <w:szCs w:val="22"/>
        </w:rPr>
        <w:t xml:space="preserve">, </w:t>
      </w:r>
      <w:proofErr w:type="spellStart"/>
      <w:r>
        <w:rPr>
          <w:color w:val="FF0000"/>
          <w:sz w:val="22"/>
          <w:szCs w:val="22"/>
        </w:rPr>
        <w:t>Извештај</w:t>
      </w:r>
      <w:proofErr w:type="spellEnd"/>
      <w:r>
        <w:rPr>
          <w:color w:val="FF0000"/>
          <w:sz w:val="22"/>
          <w:szCs w:val="22"/>
        </w:rPr>
        <w:t xml:space="preserve"> о </w:t>
      </w:r>
      <w:proofErr w:type="spellStart"/>
      <w:r>
        <w:rPr>
          <w:color w:val="FF0000"/>
          <w:sz w:val="22"/>
          <w:szCs w:val="22"/>
        </w:rPr>
        <w:t>пословању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усваја</w:t>
      </w:r>
      <w:proofErr w:type="spellEnd"/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  <w:lang w:val="sr-Cyrl-RS"/>
        </w:rPr>
        <w:t>Надзорни одбор</w:t>
      </w:r>
      <w:r>
        <w:rPr>
          <w:color w:val="FF0000"/>
          <w:sz w:val="22"/>
          <w:szCs w:val="22"/>
        </w:rPr>
        <w:t xml:space="preserve"> ЈКП "</w:t>
      </w:r>
      <w:proofErr w:type="spellStart"/>
      <w:r>
        <w:rPr>
          <w:color w:val="FF0000"/>
          <w:sz w:val="22"/>
          <w:szCs w:val="22"/>
        </w:rPr>
        <w:t>Стари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град</w:t>
      </w:r>
      <w:proofErr w:type="spellEnd"/>
      <w:r>
        <w:rPr>
          <w:color w:val="FF0000"/>
          <w:sz w:val="22"/>
          <w:szCs w:val="22"/>
        </w:rPr>
        <w:t xml:space="preserve">" </w:t>
      </w:r>
      <w:proofErr w:type="spellStart"/>
      <w:r>
        <w:rPr>
          <w:color w:val="FF0000"/>
          <w:sz w:val="22"/>
          <w:szCs w:val="22"/>
        </w:rPr>
        <w:t>Шабац</w:t>
      </w:r>
      <w:proofErr w:type="spellEnd"/>
      <w:r>
        <w:rPr>
          <w:color w:val="FF0000"/>
          <w:sz w:val="22"/>
          <w:szCs w:val="22"/>
          <w:lang w:val="sr-Cyrl-RS"/>
        </w:rPr>
        <w:t xml:space="preserve"> и Скупштина града Шапца.</w:t>
      </w:r>
    </w:p>
    <w:p w:rsidR="00250A6A" w:rsidRDefault="00250A6A">
      <w:pPr>
        <w:jc w:val="both"/>
        <w:rPr>
          <w:color w:val="FF0000"/>
          <w:sz w:val="22"/>
          <w:szCs w:val="22"/>
        </w:rPr>
      </w:pPr>
    </w:p>
    <w:p w:rsidR="00250A6A" w:rsidRDefault="007257B3">
      <w:pPr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ab/>
        <w:t xml:space="preserve">1. </w:t>
      </w:r>
      <w:proofErr w:type="spellStart"/>
      <w:r>
        <w:rPr>
          <w:b/>
          <w:color w:val="FF0000"/>
          <w:sz w:val="22"/>
          <w:szCs w:val="22"/>
        </w:rPr>
        <w:t>Општи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подаци</w:t>
      </w:r>
      <w:proofErr w:type="spellEnd"/>
      <w:r>
        <w:rPr>
          <w:b/>
          <w:color w:val="FF0000"/>
          <w:sz w:val="22"/>
          <w:szCs w:val="22"/>
        </w:rPr>
        <w:t xml:space="preserve"> о </w:t>
      </w:r>
      <w:proofErr w:type="spellStart"/>
      <w:r>
        <w:rPr>
          <w:b/>
          <w:color w:val="FF0000"/>
          <w:sz w:val="22"/>
          <w:szCs w:val="22"/>
        </w:rPr>
        <w:t>предузећу</w:t>
      </w:r>
      <w:proofErr w:type="spellEnd"/>
    </w:p>
    <w:p w:rsidR="00250A6A" w:rsidRDefault="00250A6A">
      <w:pPr>
        <w:jc w:val="both"/>
        <w:rPr>
          <w:color w:val="FF0000"/>
          <w:sz w:val="22"/>
          <w:szCs w:val="22"/>
        </w:rPr>
      </w:pPr>
    </w:p>
    <w:p w:rsidR="00250A6A" w:rsidRDefault="007257B3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proofErr w:type="spellStart"/>
      <w:r>
        <w:rPr>
          <w:color w:val="FF0000"/>
          <w:sz w:val="22"/>
          <w:szCs w:val="22"/>
        </w:rPr>
        <w:t>Јавно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комунално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предузеће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основано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је</w:t>
      </w:r>
      <w:proofErr w:type="spellEnd"/>
      <w:r>
        <w:rPr>
          <w:color w:val="FF0000"/>
          <w:sz w:val="22"/>
          <w:szCs w:val="22"/>
        </w:rPr>
        <w:t xml:space="preserve"> 1937. </w:t>
      </w:r>
      <w:proofErr w:type="spellStart"/>
      <w:r>
        <w:rPr>
          <w:color w:val="FF0000"/>
          <w:sz w:val="22"/>
          <w:szCs w:val="22"/>
        </w:rPr>
        <w:t>године</w:t>
      </w:r>
      <w:proofErr w:type="spellEnd"/>
      <w:r>
        <w:rPr>
          <w:color w:val="FF0000"/>
          <w:sz w:val="22"/>
          <w:szCs w:val="22"/>
        </w:rPr>
        <w:t xml:space="preserve">, а </w:t>
      </w:r>
      <w:proofErr w:type="spellStart"/>
      <w:r>
        <w:rPr>
          <w:color w:val="FF0000"/>
          <w:sz w:val="22"/>
          <w:szCs w:val="22"/>
        </w:rPr>
        <w:t>под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називом</w:t>
      </w:r>
      <w:proofErr w:type="spellEnd"/>
      <w:r>
        <w:rPr>
          <w:color w:val="FF0000"/>
          <w:sz w:val="22"/>
          <w:szCs w:val="22"/>
          <w:lang w:val="sr-Cyrl-RS"/>
        </w:rPr>
        <w:t xml:space="preserve"> ЈКП</w:t>
      </w:r>
      <w:r>
        <w:rPr>
          <w:color w:val="FF0000"/>
          <w:sz w:val="22"/>
          <w:szCs w:val="22"/>
        </w:rPr>
        <w:t xml:space="preserve"> "</w:t>
      </w:r>
      <w:proofErr w:type="spellStart"/>
      <w:r>
        <w:rPr>
          <w:color w:val="FF0000"/>
          <w:sz w:val="22"/>
          <w:szCs w:val="22"/>
        </w:rPr>
        <w:t>Стари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град</w:t>
      </w:r>
      <w:proofErr w:type="spellEnd"/>
      <w:r>
        <w:rPr>
          <w:color w:val="FF0000"/>
          <w:sz w:val="22"/>
          <w:szCs w:val="22"/>
        </w:rPr>
        <w:t xml:space="preserve">" </w:t>
      </w:r>
      <w:r>
        <w:rPr>
          <w:color w:val="FF0000"/>
          <w:sz w:val="22"/>
          <w:szCs w:val="22"/>
          <w:lang w:val="sr-Cyrl-RS"/>
        </w:rPr>
        <w:t xml:space="preserve">Шабац </w:t>
      </w:r>
      <w:proofErr w:type="spellStart"/>
      <w:r>
        <w:rPr>
          <w:color w:val="FF0000"/>
          <w:sz w:val="22"/>
          <w:szCs w:val="22"/>
        </w:rPr>
        <w:t>послује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од</w:t>
      </w:r>
      <w:proofErr w:type="spellEnd"/>
      <w:r>
        <w:rPr>
          <w:color w:val="FF0000"/>
          <w:sz w:val="22"/>
          <w:szCs w:val="22"/>
        </w:rPr>
        <w:t xml:space="preserve"> 08.12.1989. </w:t>
      </w:r>
      <w:proofErr w:type="spellStart"/>
      <w:r>
        <w:rPr>
          <w:color w:val="FF0000"/>
          <w:sz w:val="22"/>
          <w:szCs w:val="22"/>
        </w:rPr>
        <w:t>године</w:t>
      </w:r>
      <w:proofErr w:type="spellEnd"/>
      <w:r>
        <w:rPr>
          <w:color w:val="FF0000"/>
          <w:sz w:val="22"/>
          <w:szCs w:val="22"/>
        </w:rPr>
        <w:t xml:space="preserve">, </w:t>
      </w:r>
      <w:proofErr w:type="spellStart"/>
      <w:r>
        <w:rPr>
          <w:color w:val="FF0000"/>
          <w:sz w:val="22"/>
          <w:szCs w:val="22"/>
        </w:rPr>
        <w:t>када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је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основано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Актом</w:t>
      </w:r>
      <w:proofErr w:type="spellEnd"/>
      <w:r>
        <w:rPr>
          <w:color w:val="FF0000"/>
          <w:sz w:val="22"/>
          <w:szCs w:val="22"/>
        </w:rPr>
        <w:t xml:space="preserve"> о </w:t>
      </w:r>
      <w:proofErr w:type="spellStart"/>
      <w:r>
        <w:rPr>
          <w:color w:val="FF0000"/>
          <w:sz w:val="22"/>
          <w:szCs w:val="22"/>
        </w:rPr>
        <w:t>оснивању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број</w:t>
      </w:r>
      <w:proofErr w:type="spellEnd"/>
      <w:r>
        <w:rPr>
          <w:color w:val="FF0000"/>
          <w:sz w:val="22"/>
          <w:szCs w:val="22"/>
        </w:rPr>
        <w:t xml:space="preserve"> 020-142/89 </w:t>
      </w:r>
      <w:proofErr w:type="spellStart"/>
      <w:r>
        <w:rPr>
          <w:color w:val="FF0000"/>
          <w:sz w:val="22"/>
          <w:szCs w:val="22"/>
        </w:rPr>
        <w:t>од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стране</w:t>
      </w:r>
      <w:proofErr w:type="spellEnd"/>
      <w:r>
        <w:rPr>
          <w:color w:val="FF0000"/>
          <w:sz w:val="22"/>
          <w:szCs w:val="22"/>
        </w:rPr>
        <w:t xml:space="preserve"> СО </w:t>
      </w:r>
      <w:proofErr w:type="spellStart"/>
      <w:r>
        <w:rPr>
          <w:color w:val="FF0000"/>
          <w:sz w:val="22"/>
          <w:szCs w:val="22"/>
        </w:rPr>
        <w:t>Шабац</w:t>
      </w:r>
      <w:proofErr w:type="spellEnd"/>
      <w:r>
        <w:rPr>
          <w:color w:val="FF0000"/>
          <w:sz w:val="22"/>
          <w:szCs w:val="22"/>
        </w:rPr>
        <w:t>.</w:t>
      </w:r>
    </w:p>
    <w:p w:rsidR="00250A6A" w:rsidRDefault="007257B3">
      <w:pPr>
        <w:jc w:val="both"/>
        <w:rPr>
          <w:color w:val="FF0000"/>
          <w:sz w:val="22"/>
          <w:szCs w:val="22"/>
          <w:lang w:val="sr-Cyrl-CS"/>
        </w:rPr>
      </w:pPr>
      <w:r>
        <w:rPr>
          <w:color w:val="FF0000"/>
          <w:sz w:val="22"/>
          <w:szCs w:val="22"/>
        </w:rPr>
        <w:tab/>
      </w:r>
      <w:proofErr w:type="spellStart"/>
      <w:r>
        <w:rPr>
          <w:color w:val="FF0000"/>
          <w:sz w:val="22"/>
          <w:szCs w:val="22"/>
        </w:rPr>
        <w:t>Предузеће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је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регистровано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код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Окружног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привредног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суда</w:t>
      </w:r>
      <w:proofErr w:type="spellEnd"/>
      <w:r>
        <w:rPr>
          <w:color w:val="FF0000"/>
          <w:sz w:val="22"/>
          <w:szCs w:val="22"/>
        </w:rPr>
        <w:t xml:space="preserve"> у </w:t>
      </w:r>
      <w:proofErr w:type="spellStart"/>
      <w:r>
        <w:rPr>
          <w:color w:val="FF0000"/>
          <w:sz w:val="22"/>
          <w:szCs w:val="22"/>
        </w:rPr>
        <w:t>Ваљеву</w:t>
      </w:r>
      <w:proofErr w:type="spellEnd"/>
      <w:r>
        <w:rPr>
          <w:color w:val="FF0000"/>
          <w:sz w:val="22"/>
          <w:szCs w:val="22"/>
        </w:rPr>
        <w:t>.</w:t>
      </w:r>
    </w:p>
    <w:p w:rsidR="00250A6A" w:rsidRDefault="00250A6A">
      <w:pPr>
        <w:jc w:val="both"/>
        <w:rPr>
          <w:color w:val="FF0000"/>
          <w:sz w:val="22"/>
          <w:szCs w:val="22"/>
          <w:lang w:val="sr-Cyrl-CS"/>
        </w:rPr>
      </w:pPr>
    </w:p>
    <w:p w:rsidR="00250A6A" w:rsidRDefault="007257B3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proofErr w:type="spellStart"/>
      <w:r>
        <w:rPr>
          <w:b/>
          <w:color w:val="FF0000"/>
          <w:sz w:val="22"/>
          <w:szCs w:val="22"/>
        </w:rPr>
        <w:t>Седиште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предузећа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је</w:t>
      </w:r>
      <w:proofErr w:type="spellEnd"/>
      <w:r>
        <w:rPr>
          <w:color w:val="FF0000"/>
          <w:sz w:val="22"/>
          <w:szCs w:val="22"/>
        </w:rPr>
        <w:t xml:space="preserve"> у </w:t>
      </w:r>
      <w:proofErr w:type="spellStart"/>
      <w:r>
        <w:rPr>
          <w:color w:val="FF0000"/>
          <w:sz w:val="22"/>
          <w:szCs w:val="22"/>
        </w:rPr>
        <w:t>Шапцу</w:t>
      </w:r>
      <w:proofErr w:type="spellEnd"/>
      <w:r>
        <w:rPr>
          <w:color w:val="FF0000"/>
          <w:sz w:val="22"/>
          <w:szCs w:val="22"/>
        </w:rPr>
        <w:t xml:space="preserve">, </w:t>
      </w:r>
      <w:proofErr w:type="spellStart"/>
      <w:r>
        <w:rPr>
          <w:color w:val="FF0000"/>
          <w:sz w:val="22"/>
          <w:szCs w:val="22"/>
        </w:rPr>
        <w:t>улица</w:t>
      </w:r>
      <w:proofErr w:type="spellEnd"/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  <w:lang w:val="sr-Cyrl-RS"/>
        </w:rPr>
        <w:t>Зеке Буљубаше</w:t>
      </w:r>
      <w:r>
        <w:rPr>
          <w:color w:val="FF0000"/>
          <w:sz w:val="22"/>
          <w:szCs w:val="22"/>
        </w:rPr>
        <w:t xml:space="preserve"> б</w:t>
      </w:r>
      <w:r>
        <w:rPr>
          <w:color w:val="FF0000"/>
          <w:sz w:val="22"/>
          <w:szCs w:val="22"/>
          <w:lang w:val="sr-Cyrl-RS"/>
        </w:rPr>
        <w:t>б</w:t>
      </w:r>
    </w:p>
    <w:p w:rsidR="00250A6A" w:rsidRDefault="007257B3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proofErr w:type="spellStart"/>
      <w:r>
        <w:rPr>
          <w:b/>
          <w:color w:val="FF0000"/>
          <w:sz w:val="22"/>
          <w:szCs w:val="22"/>
        </w:rPr>
        <w:t>Матични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број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предузећа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је</w:t>
      </w:r>
      <w:proofErr w:type="spellEnd"/>
      <w:r>
        <w:rPr>
          <w:color w:val="FF0000"/>
          <w:sz w:val="22"/>
          <w:szCs w:val="22"/>
        </w:rPr>
        <w:t>: 07168667</w:t>
      </w:r>
    </w:p>
    <w:p w:rsidR="00250A6A" w:rsidRDefault="007257B3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proofErr w:type="spellStart"/>
      <w:proofErr w:type="gramStart"/>
      <w:r>
        <w:rPr>
          <w:b/>
          <w:color w:val="FF0000"/>
          <w:sz w:val="22"/>
          <w:szCs w:val="22"/>
        </w:rPr>
        <w:t>Телефон</w:t>
      </w:r>
      <w:proofErr w:type="spellEnd"/>
      <w:r>
        <w:rPr>
          <w:b/>
          <w:color w:val="FF0000"/>
          <w:sz w:val="22"/>
          <w:szCs w:val="22"/>
        </w:rPr>
        <w:t xml:space="preserve"> :</w:t>
      </w:r>
      <w:proofErr w:type="gramEnd"/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>015/334-613</w:t>
      </w:r>
    </w:p>
    <w:p w:rsidR="00250A6A" w:rsidRDefault="007257B3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  <w:t xml:space="preserve">            </w:t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  <w:lang w:val="sr-Cyrl-CS"/>
        </w:rPr>
        <w:t xml:space="preserve">       </w:t>
      </w:r>
      <w:r>
        <w:rPr>
          <w:color w:val="FF0000"/>
          <w:sz w:val="22"/>
          <w:szCs w:val="22"/>
        </w:rPr>
        <w:t>334-614</w:t>
      </w:r>
    </w:p>
    <w:p w:rsidR="00250A6A" w:rsidRDefault="007257B3">
      <w:pPr>
        <w:jc w:val="both"/>
        <w:rPr>
          <w:color w:val="FF0000"/>
          <w:sz w:val="22"/>
          <w:szCs w:val="22"/>
          <w:lang w:val="sr-Cyrl-CS"/>
        </w:rPr>
      </w:pPr>
      <w:r>
        <w:rPr>
          <w:color w:val="FF0000"/>
          <w:sz w:val="22"/>
          <w:szCs w:val="22"/>
        </w:rPr>
        <w:t xml:space="preserve">           </w:t>
      </w:r>
      <w:r>
        <w:rPr>
          <w:color w:val="FF0000"/>
          <w:sz w:val="22"/>
          <w:szCs w:val="22"/>
        </w:rPr>
        <w:tab/>
      </w:r>
      <w:proofErr w:type="spellStart"/>
      <w:r>
        <w:rPr>
          <w:b/>
          <w:color w:val="FF0000"/>
          <w:sz w:val="22"/>
          <w:szCs w:val="22"/>
        </w:rPr>
        <w:t>Текући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рачун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предузећа</w:t>
      </w:r>
      <w:proofErr w:type="spellEnd"/>
      <w:r>
        <w:rPr>
          <w:b/>
          <w:color w:val="FF0000"/>
          <w:sz w:val="22"/>
          <w:szCs w:val="22"/>
        </w:rPr>
        <w:t>:</w:t>
      </w:r>
      <w:r>
        <w:rPr>
          <w:color w:val="FF0000"/>
          <w:sz w:val="22"/>
          <w:szCs w:val="22"/>
        </w:rPr>
        <w:t xml:space="preserve">  </w:t>
      </w:r>
      <w:r>
        <w:rPr>
          <w:color w:val="FF0000"/>
          <w:sz w:val="22"/>
          <w:szCs w:val="22"/>
          <w:lang w:val="sr-Latn-RS"/>
        </w:rPr>
        <w:t>200</w:t>
      </w:r>
      <w:r>
        <w:rPr>
          <w:color w:val="FF0000"/>
          <w:sz w:val="22"/>
          <w:szCs w:val="22"/>
        </w:rPr>
        <w:t>-2</w:t>
      </w:r>
      <w:r>
        <w:rPr>
          <w:color w:val="FF0000"/>
          <w:sz w:val="22"/>
          <w:szCs w:val="22"/>
          <w:lang w:val="sr-Latn-RS"/>
        </w:rPr>
        <w:t>82816010011013-71</w:t>
      </w: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  <w:lang w:val="sr-Cyrl-RS"/>
        </w:rPr>
        <w:t>Поштанска штедионица</w:t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  <w:t xml:space="preserve">     </w:t>
      </w:r>
      <w:r>
        <w:rPr>
          <w:color w:val="FF0000"/>
          <w:sz w:val="22"/>
          <w:szCs w:val="22"/>
          <w:lang w:val="sr-Cyrl-CS"/>
        </w:rPr>
        <w:t xml:space="preserve">105-0000005700134-48, АИК </w:t>
      </w:r>
      <w:proofErr w:type="gramStart"/>
      <w:r>
        <w:rPr>
          <w:color w:val="FF0000"/>
          <w:sz w:val="22"/>
          <w:szCs w:val="22"/>
          <w:lang w:val="sr-Cyrl-CS"/>
        </w:rPr>
        <w:t>Банка</w:t>
      </w:r>
      <w:r>
        <w:rPr>
          <w:color w:val="FF0000"/>
          <w:sz w:val="22"/>
          <w:szCs w:val="22"/>
          <w:lang w:val="sr-Cyrl-RS"/>
        </w:rPr>
        <w:t>,</w:t>
      </w:r>
      <w:r>
        <w:rPr>
          <w:color w:val="FF0000"/>
          <w:sz w:val="22"/>
          <w:szCs w:val="22"/>
          <w:lang w:val="sr-Cyrl-CS"/>
        </w:rPr>
        <w:t xml:space="preserve">  Ниш</w:t>
      </w:r>
      <w:proofErr w:type="gramEnd"/>
      <w:r>
        <w:rPr>
          <w:color w:val="FF0000"/>
          <w:sz w:val="22"/>
          <w:szCs w:val="22"/>
          <w:lang w:val="sr-Cyrl-CS"/>
        </w:rPr>
        <w:t xml:space="preserve"> </w:t>
      </w:r>
    </w:p>
    <w:p w:rsidR="00250A6A" w:rsidRDefault="007257B3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proofErr w:type="spellStart"/>
      <w:r>
        <w:rPr>
          <w:b/>
          <w:color w:val="FF0000"/>
          <w:sz w:val="22"/>
          <w:szCs w:val="22"/>
        </w:rPr>
        <w:t>Пореско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идентификациони</w:t>
      </w:r>
      <w:proofErr w:type="spellEnd"/>
      <w:r>
        <w:rPr>
          <w:b/>
          <w:color w:val="FF0000"/>
          <w:sz w:val="22"/>
          <w:szCs w:val="22"/>
        </w:rPr>
        <w:t xml:space="preserve"> број</w:t>
      </w:r>
      <w:r>
        <w:rPr>
          <w:color w:val="FF0000"/>
          <w:sz w:val="22"/>
          <w:szCs w:val="22"/>
        </w:rPr>
        <w:t>:100187243</w:t>
      </w:r>
    </w:p>
    <w:p w:rsidR="00250A6A" w:rsidRDefault="007257B3">
      <w:pPr>
        <w:jc w:val="both"/>
        <w:rPr>
          <w:color w:val="FF0000"/>
          <w:sz w:val="22"/>
          <w:szCs w:val="22"/>
          <w:lang w:val="sr-Cyrl-RS"/>
        </w:rPr>
      </w:pPr>
      <w:r>
        <w:rPr>
          <w:color w:val="FF0000"/>
          <w:sz w:val="22"/>
          <w:szCs w:val="22"/>
        </w:rPr>
        <w:tab/>
      </w:r>
      <w:proofErr w:type="spellStart"/>
      <w:r>
        <w:rPr>
          <w:b/>
          <w:color w:val="FF0000"/>
          <w:sz w:val="22"/>
          <w:szCs w:val="22"/>
        </w:rPr>
        <w:t>Директор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предузећа</w:t>
      </w:r>
      <w:proofErr w:type="spellEnd"/>
      <w:r>
        <w:rPr>
          <w:b/>
          <w:color w:val="FF0000"/>
          <w:sz w:val="22"/>
          <w:szCs w:val="22"/>
        </w:rPr>
        <w:t xml:space="preserve">: </w:t>
      </w:r>
      <w:r>
        <w:rPr>
          <w:b/>
          <w:color w:val="FF0000"/>
          <w:sz w:val="22"/>
          <w:szCs w:val="22"/>
          <w:lang w:val="sr-Cyrl-RS"/>
        </w:rPr>
        <w:t xml:space="preserve"> Никола Беговић</w:t>
      </w:r>
    </w:p>
    <w:p w:rsidR="00250A6A" w:rsidRDefault="007257B3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proofErr w:type="spellStart"/>
      <w:r>
        <w:rPr>
          <w:b/>
          <w:color w:val="FF0000"/>
          <w:sz w:val="22"/>
          <w:szCs w:val="22"/>
        </w:rPr>
        <w:t>Делатност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предузећа</w:t>
      </w:r>
      <w:proofErr w:type="spellEnd"/>
      <w:r>
        <w:rPr>
          <w:color w:val="FF0000"/>
          <w:sz w:val="22"/>
          <w:szCs w:val="22"/>
        </w:rPr>
        <w:t>:</w:t>
      </w:r>
    </w:p>
    <w:p w:rsidR="00250A6A" w:rsidRDefault="007257B3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  <w:t xml:space="preserve">3811 </w:t>
      </w:r>
      <w:r>
        <w:rPr>
          <w:color w:val="FF0000"/>
          <w:sz w:val="22"/>
          <w:szCs w:val="22"/>
          <w:lang w:val="sr-Cyrl-CS"/>
        </w:rPr>
        <w:t>-</w:t>
      </w: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  <w:lang w:val="sr-Cyrl-CS"/>
        </w:rPr>
        <w:t>Сакупљање отпада који није опасан</w:t>
      </w:r>
      <w:r>
        <w:rPr>
          <w:color w:val="FF0000"/>
          <w:sz w:val="22"/>
          <w:szCs w:val="22"/>
        </w:rPr>
        <w:t xml:space="preserve"> (</w:t>
      </w:r>
      <w:proofErr w:type="spellStart"/>
      <w:r>
        <w:rPr>
          <w:color w:val="FF0000"/>
          <w:sz w:val="22"/>
          <w:szCs w:val="22"/>
        </w:rPr>
        <w:t>што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чини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основну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proofErr w:type="gramStart"/>
      <w:r>
        <w:rPr>
          <w:color w:val="FF0000"/>
          <w:sz w:val="22"/>
          <w:szCs w:val="22"/>
        </w:rPr>
        <w:t>делатност</w:t>
      </w:r>
      <w:proofErr w:type="spellEnd"/>
      <w:r>
        <w:rPr>
          <w:color w:val="FF0000"/>
          <w:sz w:val="22"/>
          <w:szCs w:val="22"/>
        </w:rPr>
        <w:t xml:space="preserve">  </w:t>
      </w:r>
      <w:proofErr w:type="spellStart"/>
      <w:r>
        <w:rPr>
          <w:color w:val="FF0000"/>
          <w:sz w:val="22"/>
          <w:szCs w:val="22"/>
        </w:rPr>
        <w:t>предузећа</w:t>
      </w:r>
      <w:proofErr w:type="spellEnd"/>
      <w:proofErr w:type="gramEnd"/>
      <w:r>
        <w:rPr>
          <w:color w:val="FF0000"/>
          <w:sz w:val="22"/>
          <w:szCs w:val="22"/>
        </w:rPr>
        <w:t>),</w:t>
      </w:r>
    </w:p>
    <w:p w:rsidR="00250A6A" w:rsidRDefault="007257B3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  <w:lang w:val="sr-Cyrl-CS"/>
        </w:rPr>
        <w:t>9603</w:t>
      </w:r>
      <w:r>
        <w:rPr>
          <w:color w:val="FF0000"/>
          <w:sz w:val="22"/>
          <w:szCs w:val="22"/>
        </w:rPr>
        <w:t xml:space="preserve"> - </w:t>
      </w:r>
      <w:proofErr w:type="spellStart"/>
      <w:r>
        <w:rPr>
          <w:color w:val="FF0000"/>
          <w:sz w:val="22"/>
          <w:szCs w:val="22"/>
        </w:rPr>
        <w:t>Погребне</w:t>
      </w:r>
      <w:proofErr w:type="spellEnd"/>
      <w:r>
        <w:rPr>
          <w:color w:val="FF0000"/>
          <w:sz w:val="22"/>
          <w:szCs w:val="22"/>
        </w:rPr>
        <w:t xml:space="preserve"> и </w:t>
      </w:r>
      <w:r>
        <w:rPr>
          <w:color w:val="FF0000"/>
          <w:sz w:val="22"/>
          <w:szCs w:val="22"/>
          <w:lang w:val="sr-Cyrl-CS"/>
        </w:rPr>
        <w:t>сродне делатности,</w:t>
      </w:r>
    </w:p>
    <w:p w:rsidR="00250A6A" w:rsidRDefault="007257B3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  <w:lang w:val="sr-Cyrl-CS"/>
        </w:rPr>
        <w:t>8130</w:t>
      </w: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  <w:lang w:val="sr-Cyrl-CS"/>
        </w:rPr>
        <w:t>-</w:t>
      </w: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  <w:lang w:val="sr-Cyrl-CS"/>
        </w:rPr>
        <w:t>Услуге у</w:t>
      </w:r>
      <w:proofErr w:type="spellStart"/>
      <w:r>
        <w:rPr>
          <w:color w:val="FF0000"/>
          <w:sz w:val="22"/>
          <w:szCs w:val="22"/>
        </w:rPr>
        <w:t>ређењ</w:t>
      </w:r>
      <w:proofErr w:type="spellEnd"/>
      <w:r>
        <w:rPr>
          <w:color w:val="FF0000"/>
          <w:sz w:val="22"/>
          <w:szCs w:val="22"/>
          <w:lang w:val="sr-Cyrl-CS"/>
        </w:rPr>
        <w:t>а</w:t>
      </w:r>
      <w:r>
        <w:rPr>
          <w:color w:val="FF0000"/>
          <w:sz w:val="22"/>
          <w:szCs w:val="22"/>
        </w:rPr>
        <w:t xml:space="preserve"> и </w:t>
      </w:r>
      <w:proofErr w:type="spellStart"/>
      <w:r>
        <w:rPr>
          <w:color w:val="FF0000"/>
          <w:sz w:val="22"/>
          <w:szCs w:val="22"/>
        </w:rPr>
        <w:t>одржавањ</w:t>
      </w:r>
      <w:proofErr w:type="spellEnd"/>
      <w:r>
        <w:rPr>
          <w:color w:val="FF0000"/>
          <w:sz w:val="22"/>
          <w:szCs w:val="22"/>
          <w:lang w:val="sr-Cyrl-CS"/>
        </w:rPr>
        <w:t>а</w:t>
      </w: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  <w:lang w:val="sr-Cyrl-CS"/>
        </w:rPr>
        <w:t>околине</w:t>
      </w:r>
      <w:r>
        <w:rPr>
          <w:color w:val="FF0000"/>
          <w:sz w:val="22"/>
          <w:szCs w:val="22"/>
        </w:rPr>
        <w:t>,</w:t>
      </w:r>
    </w:p>
    <w:p w:rsidR="00250A6A" w:rsidRDefault="007257B3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  <w:lang w:val="sr-Cyrl-CS"/>
        </w:rPr>
        <w:t>0130</w:t>
      </w:r>
      <w:r>
        <w:rPr>
          <w:color w:val="FF0000"/>
          <w:sz w:val="22"/>
          <w:szCs w:val="22"/>
        </w:rPr>
        <w:t xml:space="preserve"> - </w:t>
      </w:r>
      <w:proofErr w:type="spellStart"/>
      <w:r>
        <w:rPr>
          <w:color w:val="FF0000"/>
          <w:sz w:val="22"/>
          <w:szCs w:val="22"/>
        </w:rPr>
        <w:t>Гајење</w:t>
      </w:r>
      <w:proofErr w:type="spellEnd"/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  <w:lang w:val="sr-Cyrl-CS"/>
        </w:rPr>
        <w:t>садног материјала</w:t>
      </w:r>
      <w:r>
        <w:rPr>
          <w:color w:val="FF0000"/>
          <w:sz w:val="22"/>
          <w:szCs w:val="22"/>
        </w:rPr>
        <w:t>,</w:t>
      </w:r>
    </w:p>
    <w:p w:rsidR="00250A6A" w:rsidRDefault="007257B3">
      <w:pPr>
        <w:jc w:val="both"/>
        <w:rPr>
          <w:color w:val="FF0000"/>
          <w:sz w:val="22"/>
          <w:szCs w:val="22"/>
          <w:lang w:val="sr-Cyrl-CS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  <w:lang w:val="sr-Cyrl-CS"/>
        </w:rPr>
        <w:t>4611</w:t>
      </w:r>
      <w:r>
        <w:rPr>
          <w:color w:val="FF0000"/>
          <w:sz w:val="22"/>
          <w:szCs w:val="22"/>
        </w:rPr>
        <w:t xml:space="preserve"> - </w:t>
      </w:r>
      <w:r>
        <w:rPr>
          <w:color w:val="FF0000"/>
          <w:sz w:val="22"/>
          <w:szCs w:val="22"/>
          <w:lang w:val="sr-Cyrl-CS"/>
        </w:rPr>
        <w:t>Посредовање у продаји пољопривредних сировина, животиња</w:t>
      </w:r>
      <w:r>
        <w:rPr>
          <w:color w:val="FF0000"/>
          <w:sz w:val="22"/>
          <w:szCs w:val="22"/>
        </w:rPr>
        <w:t>,</w:t>
      </w:r>
      <w:r>
        <w:rPr>
          <w:color w:val="FF0000"/>
          <w:sz w:val="22"/>
          <w:szCs w:val="22"/>
          <w:lang w:val="sr-Cyrl-CS"/>
        </w:rPr>
        <w:t xml:space="preserve"> текстилних сировина и полупроизвода,</w:t>
      </w:r>
    </w:p>
    <w:p w:rsidR="00250A6A" w:rsidRDefault="007257B3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  <w:lang w:val="sr-Cyrl-CS"/>
        </w:rPr>
        <w:t>0210</w:t>
      </w: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  <w:lang w:val="sr-Cyrl-CS"/>
        </w:rPr>
        <w:t>-</w:t>
      </w: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  <w:lang w:val="sr-Cyrl-CS"/>
        </w:rPr>
        <w:t>Гајење шума и остале шумарске делатности</w:t>
      </w:r>
      <w:r>
        <w:rPr>
          <w:color w:val="FF0000"/>
          <w:sz w:val="22"/>
          <w:szCs w:val="22"/>
        </w:rPr>
        <w:t>,</w:t>
      </w:r>
    </w:p>
    <w:p w:rsidR="00250A6A" w:rsidRDefault="007257B3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  <w:lang w:val="sr-Cyrl-CS"/>
        </w:rPr>
        <w:t>4111</w:t>
      </w:r>
      <w:r>
        <w:rPr>
          <w:color w:val="FF0000"/>
          <w:sz w:val="22"/>
          <w:szCs w:val="22"/>
        </w:rPr>
        <w:t xml:space="preserve"> - </w:t>
      </w:r>
      <w:proofErr w:type="spellStart"/>
      <w:r>
        <w:rPr>
          <w:color w:val="FF0000"/>
          <w:sz w:val="22"/>
          <w:szCs w:val="22"/>
        </w:rPr>
        <w:t>Рушење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објеката</w:t>
      </w:r>
      <w:proofErr w:type="spellEnd"/>
      <w:r>
        <w:rPr>
          <w:color w:val="FF0000"/>
          <w:sz w:val="22"/>
          <w:szCs w:val="22"/>
        </w:rPr>
        <w:t>,</w:t>
      </w:r>
    </w:p>
    <w:p w:rsidR="00250A6A" w:rsidRDefault="007257B3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  <w:lang w:val="sr-Cyrl-CS"/>
        </w:rPr>
        <w:t>4321</w:t>
      </w:r>
      <w:r>
        <w:rPr>
          <w:color w:val="FF0000"/>
          <w:sz w:val="22"/>
          <w:szCs w:val="22"/>
        </w:rPr>
        <w:t xml:space="preserve"> - </w:t>
      </w:r>
      <w:proofErr w:type="spellStart"/>
      <w:r>
        <w:rPr>
          <w:color w:val="FF0000"/>
          <w:sz w:val="22"/>
          <w:szCs w:val="22"/>
        </w:rPr>
        <w:t>Постављање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електричних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инсталација</w:t>
      </w:r>
      <w:proofErr w:type="spellEnd"/>
      <w:r>
        <w:rPr>
          <w:color w:val="FF0000"/>
          <w:sz w:val="22"/>
          <w:szCs w:val="22"/>
        </w:rPr>
        <w:t>,</w:t>
      </w:r>
    </w:p>
    <w:p w:rsidR="00250A6A" w:rsidRDefault="007257B3">
      <w:pPr>
        <w:jc w:val="both"/>
        <w:rPr>
          <w:color w:val="FF0000"/>
          <w:sz w:val="22"/>
          <w:szCs w:val="22"/>
          <w:lang w:val="sr-Cyrl-CS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  <w:lang w:val="sr-Cyrl-CS"/>
        </w:rPr>
        <w:t>4622</w:t>
      </w:r>
      <w:r>
        <w:rPr>
          <w:color w:val="FF0000"/>
          <w:sz w:val="22"/>
          <w:szCs w:val="22"/>
        </w:rPr>
        <w:t xml:space="preserve"> - </w:t>
      </w:r>
      <w:proofErr w:type="spellStart"/>
      <w:r>
        <w:rPr>
          <w:color w:val="FF0000"/>
          <w:sz w:val="22"/>
          <w:szCs w:val="22"/>
        </w:rPr>
        <w:t>Трговина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на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велико</w:t>
      </w:r>
      <w:proofErr w:type="spellEnd"/>
      <w:r>
        <w:rPr>
          <w:color w:val="FF0000"/>
          <w:sz w:val="22"/>
          <w:szCs w:val="22"/>
        </w:rPr>
        <w:t xml:space="preserve"> и </w:t>
      </w:r>
      <w:proofErr w:type="spellStart"/>
      <w:r>
        <w:rPr>
          <w:color w:val="FF0000"/>
          <w:sz w:val="22"/>
          <w:szCs w:val="22"/>
        </w:rPr>
        <w:t>мало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цвећем</w:t>
      </w:r>
      <w:proofErr w:type="spellEnd"/>
      <w:r>
        <w:rPr>
          <w:color w:val="FF0000"/>
          <w:sz w:val="22"/>
          <w:szCs w:val="22"/>
        </w:rPr>
        <w:t xml:space="preserve"> и </w:t>
      </w:r>
      <w:r>
        <w:rPr>
          <w:color w:val="FF0000"/>
          <w:sz w:val="22"/>
          <w:szCs w:val="22"/>
          <w:lang w:val="sr-Cyrl-CS"/>
        </w:rPr>
        <w:t>садницама</w:t>
      </w:r>
      <w:r>
        <w:rPr>
          <w:color w:val="FF0000"/>
          <w:sz w:val="22"/>
          <w:szCs w:val="22"/>
        </w:rPr>
        <w:t>.</w:t>
      </w:r>
    </w:p>
    <w:p w:rsidR="00250A6A" w:rsidRPr="00B3685E" w:rsidRDefault="007257B3">
      <w:pPr>
        <w:jc w:val="both"/>
        <w:rPr>
          <w:color w:val="FF0000"/>
          <w:sz w:val="22"/>
          <w:szCs w:val="22"/>
          <w:lang w:val="sr-Cyrl-RS"/>
        </w:rPr>
      </w:pPr>
      <w:r>
        <w:rPr>
          <w:color w:val="FF0000"/>
          <w:sz w:val="22"/>
          <w:szCs w:val="22"/>
        </w:rPr>
        <w:tab/>
      </w:r>
      <w:proofErr w:type="spellStart"/>
      <w:r>
        <w:rPr>
          <w:color w:val="FF0000"/>
          <w:sz w:val="22"/>
          <w:szCs w:val="22"/>
        </w:rPr>
        <w:t>Вршење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свих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наведених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делатности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заснива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на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Закону</w:t>
      </w:r>
      <w:proofErr w:type="spellEnd"/>
      <w:r>
        <w:rPr>
          <w:color w:val="FF0000"/>
          <w:sz w:val="22"/>
          <w:szCs w:val="22"/>
        </w:rPr>
        <w:t xml:space="preserve"> о </w:t>
      </w:r>
      <w:proofErr w:type="spellStart"/>
      <w:r>
        <w:rPr>
          <w:color w:val="FF0000"/>
          <w:sz w:val="22"/>
          <w:szCs w:val="22"/>
        </w:rPr>
        <w:t>комуналним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делатностима</w:t>
      </w:r>
      <w:proofErr w:type="spellEnd"/>
      <w:r>
        <w:rPr>
          <w:color w:val="FF0000"/>
          <w:sz w:val="22"/>
          <w:szCs w:val="22"/>
        </w:rPr>
        <w:t xml:space="preserve"> (</w:t>
      </w:r>
      <w:proofErr w:type="spellStart"/>
      <w:r>
        <w:rPr>
          <w:color w:val="FF0000"/>
          <w:sz w:val="22"/>
          <w:szCs w:val="22"/>
        </w:rPr>
        <w:t>Сл</w:t>
      </w:r>
      <w:proofErr w:type="spellEnd"/>
      <w:r>
        <w:rPr>
          <w:color w:val="FF0000"/>
          <w:sz w:val="22"/>
          <w:szCs w:val="22"/>
        </w:rPr>
        <w:t xml:space="preserve">. </w:t>
      </w:r>
      <w:proofErr w:type="spellStart"/>
      <w:r>
        <w:rPr>
          <w:color w:val="FF0000"/>
          <w:sz w:val="22"/>
          <w:szCs w:val="22"/>
        </w:rPr>
        <w:t>гл</w:t>
      </w:r>
      <w:proofErr w:type="spellEnd"/>
      <w:r>
        <w:rPr>
          <w:color w:val="FF0000"/>
          <w:sz w:val="22"/>
          <w:szCs w:val="22"/>
        </w:rPr>
        <w:t xml:space="preserve">. РС </w:t>
      </w:r>
      <w:r>
        <w:rPr>
          <w:color w:val="FF0000"/>
          <w:sz w:val="22"/>
          <w:szCs w:val="22"/>
          <w:lang w:val="sr-Cyrl-CS"/>
        </w:rPr>
        <w:t>88</w:t>
      </w:r>
      <w:r>
        <w:rPr>
          <w:color w:val="FF0000"/>
          <w:sz w:val="22"/>
          <w:szCs w:val="22"/>
        </w:rPr>
        <w:t>/</w:t>
      </w:r>
      <w:r>
        <w:rPr>
          <w:color w:val="FF0000"/>
          <w:sz w:val="22"/>
          <w:szCs w:val="22"/>
          <w:lang w:val="sr-Cyrl-CS"/>
        </w:rPr>
        <w:t>11</w:t>
      </w:r>
      <w:r>
        <w:rPr>
          <w:color w:val="FF0000"/>
          <w:sz w:val="22"/>
          <w:szCs w:val="22"/>
          <w:lang w:val="sr-Cyrl-RS"/>
        </w:rPr>
        <w:t xml:space="preserve"> и 104/16</w:t>
      </w:r>
      <w:r>
        <w:rPr>
          <w:color w:val="FF0000"/>
          <w:sz w:val="22"/>
          <w:szCs w:val="22"/>
        </w:rPr>
        <w:t xml:space="preserve">), </w:t>
      </w:r>
      <w:proofErr w:type="spellStart"/>
      <w:r>
        <w:rPr>
          <w:color w:val="FF0000"/>
          <w:sz w:val="22"/>
          <w:szCs w:val="22"/>
        </w:rPr>
        <w:t>Општинској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Одлуци</w:t>
      </w:r>
      <w:proofErr w:type="spellEnd"/>
      <w:r>
        <w:rPr>
          <w:color w:val="FF0000"/>
          <w:sz w:val="22"/>
          <w:szCs w:val="22"/>
        </w:rPr>
        <w:t xml:space="preserve"> о</w:t>
      </w:r>
      <w:r>
        <w:rPr>
          <w:color w:val="FF0000"/>
          <w:sz w:val="22"/>
          <w:szCs w:val="22"/>
          <w:lang w:val="sr-Cyrl-RS"/>
        </w:rPr>
        <w:t xml:space="preserve"> управљању комуналним отпадом</w:t>
      </w: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  <w:lang w:val="sr-Cyrl-RS"/>
        </w:rPr>
        <w:t>на територији града Шапца</w:t>
      </w:r>
      <w:r>
        <w:rPr>
          <w:color w:val="FF0000"/>
          <w:sz w:val="22"/>
          <w:szCs w:val="22"/>
        </w:rPr>
        <w:t xml:space="preserve"> (</w:t>
      </w:r>
      <w:proofErr w:type="spellStart"/>
      <w:r>
        <w:rPr>
          <w:color w:val="FF0000"/>
          <w:sz w:val="22"/>
          <w:szCs w:val="22"/>
        </w:rPr>
        <w:t>Сл</w:t>
      </w:r>
      <w:proofErr w:type="spellEnd"/>
      <w:r>
        <w:rPr>
          <w:color w:val="FF0000"/>
          <w:sz w:val="22"/>
          <w:szCs w:val="22"/>
        </w:rPr>
        <w:t xml:space="preserve">. </w:t>
      </w:r>
      <w:proofErr w:type="spellStart"/>
      <w:r>
        <w:rPr>
          <w:color w:val="FF0000"/>
          <w:sz w:val="22"/>
          <w:szCs w:val="22"/>
        </w:rPr>
        <w:t>лист</w:t>
      </w:r>
      <w:proofErr w:type="spellEnd"/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  <w:lang w:val="sr-Cyrl-RS"/>
        </w:rPr>
        <w:t xml:space="preserve">града </w:t>
      </w:r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Ша</w:t>
      </w:r>
      <w:proofErr w:type="spellEnd"/>
      <w:r>
        <w:rPr>
          <w:color w:val="FF0000"/>
          <w:sz w:val="22"/>
          <w:szCs w:val="22"/>
          <w:lang w:val="sr-Cyrl-RS"/>
        </w:rPr>
        <w:t>п</w:t>
      </w:r>
      <w:r>
        <w:rPr>
          <w:color w:val="FF0000"/>
          <w:sz w:val="22"/>
          <w:szCs w:val="22"/>
        </w:rPr>
        <w:t>ц</w:t>
      </w:r>
      <w:r>
        <w:rPr>
          <w:color w:val="FF0000"/>
          <w:sz w:val="22"/>
          <w:szCs w:val="22"/>
          <w:lang w:val="sr-Cyrl-RS"/>
        </w:rPr>
        <w:t xml:space="preserve">а број </w:t>
      </w: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  <w:lang w:val="sr-Cyrl-RS"/>
        </w:rPr>
        <w:t>2</w:t>
      </w:r>
      <w:r>
        <w:rPr>
          <w:color w:val="FF0000"/>
          <w:sz w:val="22"/>
          <w:szCs w:val="22"/>
        </w:rPr>
        <w:t>2/</w:t>
      </w:r>
      <w:r>
        <w:rPr>
          <w:color w:val="FF0000"/>
          <w:sz w:val="22"/>
          <w:szCs w:val="22"/>
          <w:lang w:val="sr-Cyrl-RS"/>
        </w:rPr>
        <w:t>14</w:t>
      </w:r>
      <w:r>
        <w:rPr>
          <w:color w:val="FF0000"/>
          <w:sz w:val="22"/>
          <w:szCs w:val="22"/>
        </w:rPr>
        <w:t>)</w:t>
      </w:r>
      <w:r>
        <w:rPr>
          <w:color w:val="FF0000"/>
          <w:sz w:val="22"/>
          <w:szCs w:val="22"/>
          <w:lang w:val="sr-Cyrl-RS"/>
        </w:rPr>
        <w:t>,</w:t>
      </w:r>
      <w:r>
        <w:rPr>
          <w:color w:val="FF0000"/>
          <w:sz w:val="22"/>
          <w:szCs w:val="22"/>
          <w:lang w:val="sr-Latn-RS"/>
        </w:rPr>
        <w:t xml:space="preserve"> </w:t>
      </w:r>
      <w:r>
        <w:rPr>
          <w:color w:val="FF0000"/>
          <w:sz w:val="22"/>
          <w:szCs w:val="22"/>
          <w:lang w:val="sr-Cyrl-RS"/>
        </w:rPr>
        <w:t>Одлука о измени и допуни одлуке о управљању комуналним отпадом на територији града Шапца</w:t>
      </w:r>
      <w:r>
        <w:rPr>
          <w:color w:val="FF0000"/>
          <w:sz w:val="22"/>
          <w:szCs w:val="22"/>
        </w:rPr>
        <w:t>(</w:t>
      </w:r>
      <w:proofErr w:type="spellStart"/>
      <w:r>
        <w:rPr>
          <w:color w:val="FF0000"/>
          <w:sz w:val="22"/>
          <w:szCs w:val="22"/>
        </w:rPr>
        <w:t>Сл</w:t>
      </w:r>
      <w:proofErr w:type="spellEnd"/>
      <w:r>
        <w:rPr>
          <w:color w:val="FF0000"/>
          <w:sz w:val="22"/>
          <w:szCs w:val="22"/>
        </w:rPr>
        <w:t xml:space="preserve">. </w:t>
      </w:r>
      <w:r>
        <w:rPr>
          <w:color w:val="FF0000"/>
          <w:sz w:val="22"/>
          <w:szCs w:val="22"/>
          <w:lang w:val="sr-Cyrl-RS"/>
        </w:rPr>
        <w:t>л</w:t>
      </w:r>
      <w:proofErr w:type="spellStart"/>
      <w:r>
        <w:rPr>
          <w:color w:val="FF0000"/>
          <w:sz w:val="22"/>
          <w:szCs w:val="22"/>
        </w:rPr>
        <w:t>ист</w:t>
      </w:r>
      <w:proofErr w:type="spellEnd"/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  <w:lang w:val="sr-Cyrl-RS"/>
        </w:rPr>
        <w:t xml:space="preserve">града </w:t>
      </w:r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Ша</w:t>
      </w:r>
      <w:proofErr w:type="spellEnd"/>
      <w:r>
        <w:rPr>
          <w:color w:val="FF0000"/>
          <w:sz w:val="22"/>
          <w:szCs w:val="22"/>
          <w:lang w:val="sr-Cyrl-RS"/>
        </w:rPr>
        <w:t>п</w:t>
      </w:r>
      <w:r>
        <w:rPr>
          <w:color w:val="FF0000"/>
          <w:sz w:val="22"/>
          <w:szCs w:val="22"/>
        </w:rPr>
        <w:t>ц</w:t>
      </w:r>
      <w:r>
        <w:rPr>
          <w:color w:val="FF0000"/>
          <w:sz w:val="22"/>
          <w:szCs w:val="22"/>
          <w:lang w:val="sr-Cyrl-RS"/>
        </w:rPr>
        <w:t xml:space="preserve">а број </w:t>
      </w: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  <w:lang w:val="sr-Cyrl-RS"/>
        </w:rPr>
        <w:t>9</w:t>
      </w:r>
      <w:r>
        <w:rPr>
          <w:color w:val="FF0000"/>
          <w:sz w:val="22"/>
          <w:szCs w:val="22"/>
        </w:rPr>
        <w:t>/</w:t>
      </w:r>
      <w:r>
        <w:rPr>
          <w:color w:val="FF0000"/>
          <w:sz w:val="22"/>
          <w:szCs w:val="22"/>
          <w:lang w:val="sr-Cyrl-RS"/>
        </w:rPr>
        <w:t>15)</w:t>
      </w:r>
      <w:r>
        <w:rPr>
          <w:color w:val="FF0000"/>
          <w:sz w:val="22"/>
          <w:szCs w:val="22"/>
          <w:lang w:val="sr-Cyrl-CS"/>
        </w:rPr>
        <w:t xml:space="preserve"> </w:t>
      </w:r>
      <w:proofErr w:type="spellStart"/>
      <w:r>
        <w:rPr>
          <w:color w:val="FF0000"/>
          <w:sz w:val="22"/>
          <w:szCs w:val="22"/>
        </w:rPr>
        <w:t>Општинској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Одлуци</w:t>
      </w:r>
      <w:proofErr w:type="spellEnd"/>
      <w:r>
        <w:rPr>
          <w:color w:val="FF0000"/>
          <w:sz w:val="22"/>
          <w:szCs w:val="22"/>
        </w:rPr>
        <w:t xml:space="preserve"> о </w:t>
      </w:r>
      <w:proofErr w:type="spellStart"/>
      <w:r>
        <w:rPr>
          <w:color w:val="FF0000"/>
          <w:sz w:val="22"/>
          <w:szCs w:val="22"/>
        </w:rPr>
        <w:t>организовану</w:t>
      </w:r>
      <w:proofErr w:type="spellEnd"/>
      <w:r>
        <w:rPr>
          <w:color w:val="FF0000"/>
          <w:sz w:val="22"/>
          <w:szCs w:val="22"/>
        </w:rPr>
        <w:t xml:space="preserve"> ЈКП "</w:t>
      </w:r>
      <w:proofErr w:type="spellStart"/>
      <w:r>
        <w:rPr>
          <w:color w:val="FF0000"/>
          <w:sz w:val="22"/>
          <w:szCs w:val="22"/>
        </w:rPr>
        <w:t>Стари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град</w:t>
      </w:r>
      <w:proofErr w:type="spellEnd"/>
      <w:r>
        <w:rPr>
          <w:color w:val="FF0000"/>
          <w:sz w:val="22"/>
          <w:szCs w:val="22"/>
        </w:rPr>
        <w:t xml:space="preserve">" </w:t>
      </w:r>
      <w:proofErr w:type="spellStart"/>
      <w:r>
        <w:rPr>
          <w:color w:val="FF0000"/>
          <w:sz w:val="22"/>
          <w:szCs w:val="22"/>
        </w:rPr>
        <w:t>Шабац</w:t>
      </w:r>
      <w:proofErr w:type="spellEnd"/>
      <w:r>
        <w:rPr>
          <w:color w:val="FF0000"/>
          <w:sz w:val="22"/>
          <w:szCs w:val="22"/>
        </w:rPr>
        <w:t xml:space="preserve"> (</w:t>
      </w:r>
      <w:proofErr w:type="spellStart"/>
      <w:r>
        <w:rPr>
          <w:color w:val="FF0000"/>
          <w:sz w:val="22"/>
          <w:szCs w:val="22"/>
        </w:rPr>
        <w:t>Сл</w:t>
      </w:r>
      <w:proofErr w:type="spellEnd"/>
      <w:r>
        <w:rPr>
          <w:color w:val="FF0000"/>
          <w:sz w:val="22"/>
          <w:szCs w:val="22"/>
        </w:rPr>
        <w:t xml:space="preserve">. </w:t>
      </w:r>
      <w:proofErr w:type="spellStart"/>
      <w:r>
        <w:rPr>
          <w:color w:val="FF0000"/>
          <w:sz w:val="22"/>
          <w:szCs w:val="22"/>
        </w:rPr>
        <w:t>лист</w:t>
      </w:r>
      <w:proofErr w:type="spellEnd"/>
      <w:r>
        <w:rPr>
          <w:color w:val="FF0000"/>
          <w:sz w:val="22"/>
          <w:szCs w:val="22"/>
        </w:rPr>
        <w:t xml:space="preserve"> СО </w:t>
      </w:r>
      <w:proofErr w:type="spellStart"/>
      <w:r>
        <w:rPr>
          <w:color w:val="FF0000"/>
          <w:sz w:val="22"/>
          <w:szCs w:val="22"/>
        </w:rPr>
        <w:t>Шабац</w:t>
      </w:r>
      <w:proofErr w:type="spellEnd"/>
      <w:r>
        <w:rPr>
          <w:color w:val="FF0000"/>
          <w:sz w:val="22"/>
          <w:szCs w:val="22"/>
        </w:rPr>
        <w:t xml:space="preserve"> 26/89,24/91 и 17/97) </w:t>
      </w:r>
      <w:proofErr w:type="spellStart"/>
      <w:r>
        <w:rPr>
          <w:color w:val="FF0000"/>
          <w:sz w:val="22"/>
          <w:szCs w:val="22"/>
        </w:rPr>
        <w:t>као</w:t>
      </w:r>
      <w:proofErr w:type="spellEnd"/>
      <w:r>
        <w:rPr>
          <w:color w:val="FF0000"/>
          <w:sz w:val="22"/>
          <w:szCs w:val="22"/>
        </w:rPr>
        <w:t xml:space="preserve"> и </w:t>
      </w:r>
      <w:proofErr w:type="spellStart"/>
      <w:r>
        <w:rPr>
          <w:color w:val="FF0000"/>
          <w:sz w:val="22"/>
          <w:szCs w:val="22"/>
        </w:rPr>
        <w:t>Статуту</w:t>
      </w:r>
      <w:proofErr w:type="spellEnd"/>
      <w:r>
        <w:rPr>
          <w:color w:val="FF0000"/>
          <w:sz w:val="22"/>
          <w:szCs w:val="22"/>
        </w:rPr>
        <w:t xml:space="preserve"> ЈКП "</w:t>
      </w:r>
      <w:proofErr w:type="spellStart"/>
      <w:r>
        <w:rPr>
          <w:color w:val="FF0000"/>
          <w:sz w:val="22"/>
          <w:szCs w:val="22"/>
        </w:rPr>
        <w:t>Стари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град</w:t>
      </w:r>
      <w:proofErr w:type="spellEnd"/>
      <w:r>
        <w:rPr>
          <w:color w:val="FF0000"/>
          <w:sz w:val="22"/>
          <w:szCs w:val="22"/>
        </w:rPr>
        <w:t xml:space="preserve">" </w:t>
      </w:r>
      <w:proofErr w:type="spellStart"/>
      <w:r>
        <w:rPr>
          <w:color w:val="FF0000"/>
          <w:sz w:val="22"/>
          <w:szCs w:val="22"/>
        </w:rPr>
        <w:t>Шабац</w:t>
      </w:r>
      <w:proofErr w:type="spellEnd"/>
      <w:r>
        <w:rPr>
          <w:color w:val="FF0000"/>
          <w:sz w:val="22"/>
          <w:szCs w:val="22"/>
        </w:rPr>
        <w:t xml:space="preserve"> </w:t>
      </w:r>
      <w:r w:rsidR="00B3685E">
        <w:rPr>
          <w:color w:val="FF0000"/>
          <w:sz w:val="22"/>
          <w:szCs w:val="22"/>
          <w:lang w:val="sr-Cyrl-RS"/>
        </w:rPr>
        <w:t>од 23.08.2013. године.</w:t>
      </w:r>
    </w:p>
    <w:p w:rsidR="00250A6A" w:rsidRDefault="007257B3">
      <w:pPr>
        <w:jc w:val="both"/>
        <w:rPr>
          <w:color w:val="FF0000"/>
          <w:sz w:val="22"/>
          <w:szCs w:val="22"/>
          <w:lang w:val="sr-Cyrl-CS"/>
        </w:rPr>
      </w:pPr>
      <w:r>
        <w:rPr>
          <w:color w:val="FF0000"/>
          <w:sz w:val="22"/>
          <w:szCs w:val="22"/>
        </w:rPr>
        <w:tab/>
      </w:r>
      <w:proofErr w:type="spellStart"/>
      <w:r>
        <w:rPr>
          <w:b/>
          <w:color w:val="FF0000"/>
          <w:sz w:val="22"/>
          <w:szCs w:val="22"/>
        </w:rPr>
        <w:t>Врста</w:t>
      </w:r>
      <w:proofErr w:type="spellEnd"/>
      <w:r>
        <w:rPr>
          <w:b/>
          <w:color w:val="FF0000"/>
          <w:sz w:val="22"/>
          <w:szCs w:val="22"/>
        </w:rPr>
        <w:t xml:space="preserve"> и </w:t>
      </w:r>
      <w:proofErr w:type="spellStart"/>
      <w:r>
        <w:rPr>
          <w:b/>
          <w:color w:val="FF0000"/>
          <w:sz w:val="22"/>
          <w:szCs w:val="22"/>
        </w:rPr>
        <w:t>структура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власништва</w:t>
      </w:r>
      <w:proofErr w:type="spellEnd"/>
      <w:r>
        <w:rPr>
          <w:b/>
          <w:color w:val="FF0000"/>
          <w:sz w:val="22"/>
          <w:szCs w:val="22"/>
        </w:rPr>
        <w:t>:</w:t>
      </w:r>
      <w:r>
        <w:rPr>
          <w:color w:val="FF0000"/>
          <w:sz w:val="22"/>
          <w:szCs w:val="22"/>
        </w:rPr>
        <w:t xml:space="preserve"> 100% </w:t>
      </w:r>
      <w:proofErr w:type="spellStart"/>
      <w:r>
        <w:rPr>
          <w:color w:val="FF0000"/>
          <w:sz w:val="22"/>
          <w:szCs w:val="22"/>
        </w:rPr>
        <w:t>државна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својина</w:t>
      </w:r>
      <w:proofErr w:type="spellEnd"/>
      <w:r>
        <w:rPr>
          <w:color w:val="FF0000"/>
          <w:sz w:val="22"/>
          <w:szCs w:val="22"/>
        </w:rPr>
        <w:t>.</w:t>
      </w:r>
    </w:p>
    <w:p w:rsidR="00250A6A" w:rsidRDefault="007257B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proofErr w:type="spellStart"/>
      <w:r>
        <w:rPr>
          <w:b/>
          <w:color w:val="FF0000"/>
          <w:sz w:val="22"/>
          <w:szCs w:val="22"/>
        </w:rPr>
        <w:t>Организациона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структура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предузећа</w:t>
      </w:r>
      <w:proofErr w:type="spellEnd"/>
      <w:r>
        <w:rPr>
          <w:b/>
          <w:color w:val="FF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</w:t>
      </w:r>
    </w:p>
    <w:p w:rsidR="00250A6A" w:rsidRDefault="00250A6A">
      <w:pPr>
        <w:jc w:val="both"/>
        <w:rPr>
          <w:color w:val="FF0000"/>
          <w:sz w:val="22"/>
          <w:szCs w:val="22"/>
        </w:rPr>
      </w:pPr>
    </w:p>
    <w:p w:rsidR="00250A6A" w:rsidRDefault="007257B3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proofErr w:type="spellStart"/>
      <w:r>
        <w:rPr>
          <w:color w:val="FF0000"/>
          <w:sz w:val="22"/>
          <w:szCs w:val="22"/>
          <w:bdr w:val="single" w:sz="4" w:space="0" w:color="auto"/>
        </w:rPr>
        <w:t>Сектор</w:t>
      </w:r>
      <w:proofErr w:type="spellEnd"/>
      <w:r>
        <w:rPr>
          <w:color w:val="FF0000"/>
          <w:sz w:val="22"/>
          <w:szCs w:val="22"/>
          <w:bdr w:val="single" w:sz="4" w:space="0" w:color="auto"/>
        </w:rPr>
        <w:t xml:space="preserve"> </w:t>
      </w:r>
      <w:proofErr w:type="spellStart"/>
      <w:r>
        <w:rPr>
          <w:color w:val="FF0000"/>
          <w:sz w:val="22"/>
          <w:szCs w:val="22"/>
          <w:bdr w:val="single" w:sz="4" w:space="0" w:color="auto"/>
        </w:rPr>
        <w:t>услуга</w:t>
      </w:r>
      <w:proofErr w:type="spellEnd"/>
      <w:r>
        <w:rPr>
          <w:color w:val="FF0000"/>
          <w:sz w:val="22"/>
          <w:szCs w:val="22"/>
          <w:bdr w:val="single" w:sz="4" w:space="0" w:color="auto"/>
        </w:rPr>
        <w:t xml:space="preserve"> I - </w:t>
      </w:r>
      <w:proofErr w:type="spellStart"/>
      <w:r>
        <w:rPr>
          <w:color w:val="FF0000"/>
          <w:sz w:val="22"/>
          <w:szCs w:val="22"/>
          <w:bdr w:val="single" w:sz="4" w:space="0" w:color="auto"/>
        </w:rPr>
        <w:t>Градска</w:t>
      </w:r>
      <w:proofErr w:type="spellEnd"/>
      <w:r>
        <w:rPr>
          <w:color w:val="FF0000"/>
          <w:sz w:val="22"/>
          <w:szCs w:val="22"/>
          <w:bdr w:val="single" w:sz="4" w:space="0" w:color="auto"/>
        </w:rPr>
        <w:t xml:space="preserve"> </w:t>
      </w:r>
      <w:proofErr w:type="spellStart"/>
      <w:r>
        <w:rPr>
          <w:color w:val="FF0000"/>
          <w:sz w:val="22"/>
          <w:szCs w:val="22"/>
          <w:bdr w:val="single" w:sz="4" w:space="0" w:color="auto"/>
        </w:rPr>
        <w:t>чистоћа</w:t>
      </w:r>
      <w:proofErr w:type="spellEnd"/>
      <w:r>
        <w:rPr>
          <w:color w:val="FF0000"/>
          <w:sz w:val="22"/>
          <w:szCs w:val="22"/>
          <w:bdr w:val="single" w:sz="4" w:space="0" w:color="auto"/>
          <w:lang w:val="sr-Latn-RS"/>
        </w:rPr>
        <w:t xml:space="preserve">     </w:t>
      </w:r>
      <w:r>
        <w:rPr>
          <w:color w:val="FF0000"/>
          <w:sz w:val="22"/>
          <w:szCs w:val="22"/>
        </w:rPr>
        <w:t xml:space="preserve"> </w:t>
      </w:r>
    </w:p>
    <w:p w:rsidR="00250A6A" w:rsidRDefault="007257B3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  <w:t>|</w:t>
      </w:r>
    </w:p>
    <w:p w:rsidR="00250A6A" w:rsidRDefault="007257B3">
      <w:pPr>
        <w:ind w:firstLine="720"/>
        <w:jc w:val="both"/>
        <w:rPr>
          <w:color w:val="FF0000"/>
          <w:sz w:val="22"/>
          <w:szCs w:val="22"/>
          <w:bdr w:val="single" w:sz="4" w:space="0" w:color="auto"/>
          <w:lang w:val="sr-Cyrl-CS"/>
        </w:rPr>
      </w:pPr>
      <w:proofErr w:type="spellStart"/>
      <w:r>
        <w:rPr>
          <w:color w:val="FF0000"/>
          <w:sz w:val="22"/>
          <w:szCs w:val="22"/>
          <w:bdr w:val="single" w:sz="4" w:space="0" w:color="auto"/>
        </w:rPr>
        <w:t>Сектор</w:t>
      </w:r>
      <w:proofErr w:type="spellEnd"/>
      <w:r>
        <w:rPr>
          <w:color w:val="FF0000"/>
          <w:sz w:val="22"/>
          <w:szCs w:val="22"/>
          <w:bdr w:val="single" w:sz="4" w:space="0" w:color="auto"/>
        </w:rPr>
        <w:t xml:space="preserve"> </w:t>
      </w:r>
      <w:proofErr w:type="spellStart"/>
      <w:r>
        <w:rPr>
          <w:color w:val="FF0000"/>
          <w:sz w:val="22"/>
          <w:szCs w:val="22"/>
          <w:bdr w:val="single" w:sz="4" w:space="0" w:color="auto"/>
        </w:rPr>
        <w:t>услуга</w:t>
      </w:r>
      <w:proofErr w:type="spellEnd"/>
      <w:r>
        <w:rPr>
          <w:color w:val="FF0000"/>
          <w:sz w:val="22"/>
          <w:szCs w:val="22"/>
          <w:bdr w:val="single" w:sz="4" w:space="0" w:color="auto"/>
        </w:rPr>
        <w:t xml:space="preserve"> </w:t>
      </w:r>
      <w:proofErr w:type="gramStart"/>
      <w:r>
        <w:rPr>
          <w:color w:val="FF0000"/>
          <w:sz w:val="22"/>
          <w:szCs w:val="22"/>
          <w:bdr w:val="single" w:sz="4" w:space="0" w:color="auto"/>
        </w:rPr>
        <w:t>II  -</w:t>
      </w:r>
      <w:proofErr w:type="gramEnd"/>
      <w:r>
        <w:rPr>
          <w:color w:val="FF0000"/>
          <w:sz w:val="22"/>
          <w:szCs w:val="22"/>
          <w:bdr w:val="single" w:sz="4" w:space="0" w:color="auto"/>
        </w:rPr>
        <w:t xml:space="preserve"> </w:t>
      </w:r>
      <w:proofErr w:type="spellStart"/>
      <w:r>
        <w:rPr>
          <w:color w:val="FF0000"/>
          <w:sz w:val="22"/>
          <w:szCs w:val="22"/>
          <w:bdr w:val="single" w:sz="4" w:space="0" w:color="auto"/>
        </w:rPr>
        <w:t>Погребн</w:t>
      </w:r>
      <w:proofErr w:type="spellEnd"/>
      <w:r>
        <w:rPr>
          <w:color w:val="FF0000"/>
          <w:sz w:val="22"/>
          <w:szCs w:val="22"/>
          <w:bdr w:val="single" w:sz="4" w:space="0" w:color="auto"/>
          <w:lang w:val="sr-Cyrl-CS"/>
        </w:rPr>
        <w:t>а служба</w:t>
      </w:r>
      <w:r>
        <w:rPr>
          <w:color w:val="FF0000"/>
          <w:sz w:val="22"/>
          <w:szCs w:val="22"/>
          <w:bdr w:val="single" w:sz="4" w:space="0" w:color="auto"/>
          <w:lang w:val="sr-Latn-RS"/>
        </w:rPr>
        <w:t xml:space="preserve">  </w:t>
      </w:r>
    </w:p>
    <w:p w:rsidR="00250A6A" w:rsidRDefault="007257B3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  <w:t>|</w:t>
      </w:r>
    </w:p>
    <w:p w:rsidR="00250A6A" w:rsidRDefault="007257B3">
      <w:pPr>
        <w:jc w:val="both"/>
        <w:rPr>
          <w:color w:val="FF0000"/>
          <w:sz w:val="22"/>
          <w:szCs w:val="22"/>
          <w:bdr w:val="single" w:sz="4" w:space="0" w:color="auto"/>
        </w:rPr>
      </w:pPr>
      <w:r>
        <w:rPr>
          <w:color w:val="FF0000"/>
          <w:sz w:val="22"/>
          <w:szCs w:val="22"/>
        </w:rPr>
        <w:tab/>
      </w:r>
      <w:proofErr w:type="spellStart"/>
      <w:r>
        <w:rPr>
          <w:color w:val="FF0000"/>
          <w:sz w:val="22"/>
          <w:szCs w:val="22"/>
          <w:bdr w:val="single" w:sz="4" w:space="0" w:color="auto"/>
        </w:rPr>
        <w:t>Сектор</w:t>
      </w:r>
      <w:proofErr w:type="spellEnd"/>
      <w:r>
        <w:rPr>
          <w:color w:val="FF0000"/>
          <w:sz w:val="22"/>
          <w:szCs w:val="22"/>
          <w:bdr w:val="single" w:sz="4" w:space="0" w:color="auto"/>
        </w:rPr>
        <w:t xml:space="preserve"> </w:t>
      </w:r>
      <w:proofErr w:type="spellStart"/>
      <w:r>
        <w:rPr>
          <w:color w:val="FF0000"/>
          <w:sz w:val="22"/>
          <w:szCs w:val="22"/>
          <w:bdr w:val="single" w:sz="4" w:space="0" w:color="auto"/>
        </w:rPr>
        <w:t>услуга</w:t>
      </w:r>
      <w:proofErr w:type="spellEnd"/>
      <w:r>
        <w:rPr>
          <w:color w:val="FF0000"/>
          <w:sz w:val="22"/>
          <w:szCs w:val="22"/>
          <w:bdr w:val="single" w:sz="4" w:space="0" w:color="auto"/>
        </w:rPr>
        <w:t xml:space="preserve"> III - </w:t>
      </w:r>
      <w:proofErr w:type="spellStart"/>
      <w:r>
        <w:rPr>
          <w:color w:val="FF0000"/>
          <w:sz w:val="22"/>
          <w:szCs w:val="22"/>
          <w:bdr w:val="single" w:sz="4" w:space="0" w:color="auto"/>
        </w:rPr>
        <w:t>Градско</w:t>
      </w:r>
      <w:proofErr w:type="spellEnd"/>
      <w:r>
        <w:rPr>
          <w:color w:val="FF0000"/>
          <w:sz w:val="22"/>
          <w:szCs w:val="22"/>
          <w:bdr w:val="single" w:sz="4" w:space="0" w:color="auto"/>
        </w:rPr>
        <w:t xml:space="preserve"> </w:t>
      </w:r>
      <w:proofErr w:type="spellStart"/>
      <w:r>
        <w:rPr>
          <w:color w:val="FF0000"/>
          <w:sz w:val="22"/>
          <w:szCs w:val="22"/>
          <w:bdr w:val="single" w:sz="4" w:space="0" w:color="auto"/>
        </w:rPr>
        <w:t>зеленило</w:t>
      </w:r>
      <w:proofErr w:type="spellEnd"/>
      <w:r>
        <w:rPr>
          <w:color w:val="FF0000"/>
          <w:sz w:val="22"/>
          <w:szCs w:val="22"/>
          <w:bdr w:val="single" w:sz="4" w:space="0" w:color="auto"/>
          <w:lang w:val="sr-Latn-RS"/>
        </w:rPr>
        <w:t xml:space="preserve"> </w:t>
      </w:r>
    </w:p>
    <w:p w:rsidR="00250A6A" w:rsidRDefault="007257B3">
      <w:pPr>
        <w:ind w:left="1440" w:firstLine="720"/>
        <w:jc w:val="both"/>
        <w:rPr>
          <w:color w:val="FF0000"/>
          <w:sz w:val="22"/>
          <w:szCs w:val="22"/>
          <w:lang w:val="sr-Cyrl-CS"/>
        </w:rPr>
      </w:pPr>
      <w:r>
        <w:rPr>
          <w:color w:val="FF0000"/>
          <w:sz w:val="22"/>
          <w:szCs w:val="22"/>
        </w:rPr>
        <w:t>|</w:t>
      </w:r>
    </w:p>
    <w:p w:rsidR="00250A6A" w:rsidRDefault="007257B3">
      <w:pPr>
        <w:jc w:val="both"/>
        <w:rPr>
          <w:color w:val="FF0000"/>
          <w:sz w:val="22"/>
          <w:szCs w:val="22"/>
          <w:lang w:val="sr-Cyrl-CS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  <w:bdr w:val="single" w:sz="4" w:space="0" w:color="auto"/>
          <w:lang w:val="sr-Cyrl-CS"/>
        </w:rPr>
        <w:t xml:space="preserve">Сектор услуга </w:t>
      </w:r>
      <w:r>
        <w:rPr>
          <w:color w:val="FF0000"/>
          <w:sz w:val="22"/>
          <w:szCs w:val="22"/>
          <w:bdr w:val="single" w:sz="4" w:space="0" w:color="auto"/>
          <w:lang w:val="sr-Latn-CS"/>
        </w:rPr>
        <w:t>IV</w:t>
      </w:r>
      <w:r>
        <w:rPr>
          <w:color w:val="FF0000"/>
          <w:sz w:val="22"/>
          <w:szCs w:val="22"/>
          <w:bdr w:val="single" w:sz="4" w:space="0" w:color="auto"/>
          <w:lang w:val="sr-Cyrl-CS"/>
        </w:rPr>
        <w:t xml:space="preserve"> - Пијачна служба</w:t>
      </w:r>
      <w:r>
        <w:rPr>
          <w:color w:val="FF0000"/>
          <w:sz w:val="22"/>
          <w:szCs w:val="22"/>
          <w:bdr w:val="single" w:sz="4" w:space="0" w:color="auto"/>
          <w:lang w:val="sr-Latn-RS"/>
        </w:rPr>
        <w:t xml:space="preserve">    </w:t>
      </w:r>
    </w:p>
    <w:p w:rsidR="00250A6A" w:rsidRDefault="007257B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|</w:t>
      </w:r>
      <w:r>
        <w:rPr>
          <w:color w:val="000000"/>
          <w:sz w:val="22"/>
          <w:szCs w:val="22"/>
        </w:rPr>
        <w:tab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</w:tblGrid>
      <w:tr w:rsidR="00250A6A">
        <w:tc>
          <w:tcPr>
            <w:tcW w:w="3690" w:type="dxa"/>
          </w:tcPr>
          <w:p w:rsidR="00250A6A" w:rsidRDefault="007257B3">
            <w:pPr>
              <w:jc w:val="both"/>
              <w:rPr>
                <w:color w:val="FF0000"/>
                <w:sz w:val="22"/>
                <w:szCs w:val="22"/>
                <w:lang w:val="sr-Latn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Технички сектор V</w:t>
            </w:r>
            <w:r>
              <w:rPr>
                <w:color w:val="FF0000"/>
                <w:sz w:val="22"/>
                <w:szCs w:val="22"/>
                <w:lang w:val="sr-Latn-RS"/>
              </w:rPr>
              <w:t xml:space="preserve">                                   </w:t>
            </w:r>
          </w:p>
        </w:tc>
      </w:tr>
    </w:tbl>
    <w:p w:rsidR="00250A6A" w:rsidRDefault="007257B3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  <w:t>|</w:t>
      </w:r>
    </w:p>
    <w:p w:rsidR="00250A6A" w:rsidRDefault="007257B3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proofErr w:type="spellStart"/>
      <w:r>
        <w:rPr>
          <w:color w:val="FF0000"/>
          <w:sz w:val="22"/>
          <w:szCs w:val="22"/>
          <w:bdr w:val="single" w:sz="4" w:space="0" w:color="auto"/>
        </w:rPr>
        <w:t>Сектор</w:t>
      </w:r>
      <w:proofErr w:type="spellEnd"/>
      <w:r>
        <w:rPr>
          <w:color w:val="FF0000"/>
          <w:sz w:val="22"/>
          <w:szCs w:val="22"/>
          <w:bdr w:val="single" w:sz="4" w:space="0" w:color="auto"/>
        </w:rPr>
        <w:t xml:space="preserve"> </w:t>
      </w:r>
      <w:proofErr w:type="spellStart"/>
      <w:r>
        <w:rPr>
          <w:color w:val="FF0000"/>
          <w:sz w:val="22"/>
          <w:szCs w:val="22"/>
          <w:bdr w:val="single" w:sz="4" w:space="0" w:color="auto"/>
        </w:rPr>
        <w:t>финансијско</w:t>
      </w:r>
      <w:proofErr w:type="spellEnd"/>
      <w:r>
        <w:rPr>
          <w:color w:val="FF0000"/>
          <w:sz w:val="22"/>
          <w:szCs w:val="22"/>
          <w:bdr w:val="single" w:sz="4" w:space="0" w:color="auto"/>
        </w:rPr>
        <w:t xml:space="preserve"> </w:t>
      </w:r>
      <w:proofErr w:type="spellStart"/>
      <w:r>
        <w:rPr>
          <w:color w:val="FF0000"/>
          <w:sz w:val="22"/>
          <w:szCs w:val="22"/>
          <w:bdr w:val="single" w:sz="4" w:space="0" w:color="auto"/>
        </w:rPr>
        <w:t>књиговодствених</w:t>
      </w:r>
      <w:proofErr w:type="spellEnd"/>
      <w:r>
        <w:rPr>
          <w:color w:val="FF0000"/>
          <w:sz w:val="22"/>
          <w:szCs w:val="22"/>
          <w:bdr w:val="single" w:sz="4" w:space="0" w:color="auto"/>
        </w:rPr>
        <w:t xml:space="preserve"> </w:t>
      </w:r>
      <w:proofErr w:type="spellStart"/>
      <w:r>
        <w:rPr>
          <w:color w:val="FF0000"/>
          <w:sz w:val="22"/>
          <w:szCs w:val="22"/>
          <w:bdr w:val="single" w:sz="4" w:space="0" w:color="auto"/>
        </w:rPr>
        <w:t>послова</w:t>
      </w:r>
      <w:proofErr w:type="spellEnd"/>
      <w:r>
        <w:rPr>
          <w:color w:val="FF0000"/>
          <w:sz w:val="22"/>
          <w:szCs w:val="22"/>
          <w:bdr w:val="single" w:sz="4" w:space="0" w:color="auto"/>
          <w:lang w:val="sr-Cyrl-CS"/>
        </w:rPr>
        <w:t xml:space="preserve"> </w:t>
      </w:r>
      <w:proofErr w:type="gramStart"/>
      <w:r>
        <w:rPr>
          <w:color w:val="FF0000"/>
          <w:sz w:val="22"/>
          <w:szCs w:val="22"/>
          <w:bdr w:val="single" w:sz="4" w:space="0" w:color="auto"/>
          <w:lang w:val="sr-Cyrl-CS"/>
        </w:rPr>
        <w:t xml:space="preserve">и </w:t>
      </w:r>
      <w:r>
        <w:rPr>
          <w:color w:val="FF0000"/>
          <w:sz w:val="22"/>
          <w:szCs w:val="22"/>
          <w:bdr w:val="single" w:sz="4" w:space="0" w:color="auto"/>
        </w:rPr>
        <w:t xml:space="preserve"> </w:t>
      </w:r>
      <w:proofErr w:type="spellStart"/>
      <w:r>
        <w:rPr>
          <w:color w:val="FF0000"/>
          <w:sz w:val="22"/>
          <w:szCs w:val="22"/>
          <w:bdr w:val="single" w:sz="4" w:space="0" w:color="auto"/>
        </w:rPr>
        <w:t>комерције</w:t>
      </w:r>
      <w:proofErr w:type="spellEnd"/>
      <w:proofErr w:type="gramEnd"/>
      <w:r>
        <w:rPr>
          <w:color w:val="FF0000"/>
          <w:sz w:val="22"/>
          <w:szCs w:val="22"/>
          <w:bdr w:val="single" w:sz="4" w:space="0" w:color="auto"/>
        </w:rPr>
        <w:t xml:space="preserve"> </w:t>
      </w:r>
    </w:p>
    <w:p w:rsidR="00250A6A" w:rsidRDefault="007257B3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  <w:t>|</w:t>
      </w:r>
    </w:p>
    <w:p w:rsidR="00250A6A" w:rsidRDefault="007257B3">
      <w:pPr>
        <w:jc w:val="both"/>
        <w:rPr>
          <w:color w:val="FF0000"/>
          <w:sz w:val="22"/>
          <w:szCs w:val="22"/>
          <w:lang w:val="sr-Cyrl-CS"/>
        </w:rPr>
      </w:pPr>
      <w:r>
        <w:rPr>
          <w:color w:val="FF0000"/>
          <w:sz w:val="22"/>
          <w:szCs w:val="22"/>
        </w:rPr>
        <w:tab/>
      </w:r>
      <w:proofErr w:type="spellStart"/>
      <w:r>
        <w:rPr>
          <w:color w:val="FF0000"/>
          <w:sz w:val="22"/>
          <w:szCs w:val="22"/>
          <w:bdr w:val="single" w:sz="4" w:space="0" w:color="auto"/>
        </w:rPr>
        <w:t>Сектор</w:t>
      </w:r>
      <w:proofErr w:type="spellEnd"/>
      <w:r>
        <w:rPr>
          <w:color w:val="FF0000"/>
          <w:sz w:val="22"/>
          <w:szCs w:val="22"/>
          <w:bdr w:val="single" w:sz="4" w:space="0" w:color="auto"/>
        </w:rPr>
        <w:t xml:space="preserve"> </w:t>
      </w:r>
      <w:proofErr w:type="spellStart"/>
      <w:r>
        <w:rPr>
          <w:color w:val="FF0000"/>
          <w:sz w:val="22"/>
          <w:szCs w:val="22"/>
          <w:bdr w:val="single" w:sz="4" w:space="0" w:color="auto"/>
        </w:rPr>
        <w:t>правних</w:t>
      </w:r>
      <w:proofErr w:type="spellEnd"/>
      <w:r>
        <w:rPr>
          <w:color w:val="FF0000"/>
          <w:sz w:val="22"/>
          <w:szCs w:val="22"/>
          <w:bdr w:val="single" w:sz="4" w:space="0" w:color="auto"/>
        </w:rPr>
        <w:t xml:space="preserve">, </w:t>
      </w:r>
      <w:proofErr w:type="spellStart"/>
      <w:r>
        <w:rPr>
          <w:color w:val="FF0000"/>
          <w:sz w:val="22"/>
          <w:szCs w:val="22"/>
          <w:bdr w:val="single" w:sz="4" w:space="0" w:color="auto"/>
        </w:rPr>
        <w:t>кадровских</w:t>
      </w:r>
      <w:proofErr w:type="spellEnd"/>
      <w:r>
        <w:rPr>
          <w:color w:val="FF0000"/>
          <w:sz w:val="22"/>
          <w:szCs w:val="22"/>
          <w:bdr w:val="single" w:sz="4" w:space="0" w:color="auto"/>
        </w:rPr>
        <w:t xml:space="preserve"> и </w:t>
      </w:r>
      <w:proofErr w:type="spellStart"/>
      <w:r>
        <w:rPr>
          <w:color w:val="FF0000"/>
          <w:sz w:val="22"/>
          <w:szCs w:val="22"/>
          <w:bdr w:val="single" w:sz="4" w:space="0" w:color="auto"/>
        </w:rPr>
        <w:t>општих</w:t>
      </w:r>
      <w:proofErr w:type="spellEnd"/>
      <w:r>
        <w:rPr>
          <w:color w:val="FF0000"/>
          <w:sz w:val="22"/>
          <w:szCs w:val="22"/>
          <w:bdr w:val="single" w:sz="4" w:space="0" w:color="auto"/>
        </w:rPr>
        <w:t xml:space="preserve"> </w:t>
      </w:r>
      <w:proofErr w:type="spellStart"/>
      <w:r>
        <w:rPr>
          <w:color w:val="FF0000"/>
          <w:sz w:val="22"/>
          <w:szCs w:val="22"/>
          <w:bdr w:val="single" w:sz="4" w:space="0" w:color="auto"/>
        </w:rPr>
        <w:t>послова</w:t>
      </w:r>
      <w:proofErr w:type="spellEnd"/>
      <w:r>
        <w:rPr>
          <w:color w:val="FF0000"/>
          <w:sz w:val="22"/>
          <w:szCs w:val="22"/>
          <w:bdr w:val="single" w:sz="4" w:space="0" w:color="auto"/>
          <w:lang w:val="sr-Latn-RS"/>
        </w:rPr>
        <w:t xml:space="preserve">                     </w:t>
      </w:r>
      <w:proofErr w:type="gramStart"/>
      <w:r>
        <w:rPr>
          <w:color w:val="FF0000"/>
          <w:sz w:val="22"/>
          <w:szCs w:val="22"/>
          <w:bdr w:val="single" w:sz="4" w:space="0" w:color="auto"/>
          <w:lang w:val="sr-Latn-RS"/>
        </w:rPr>
        <w:t xml:space="preserve">  </w:t>
      </w:r>
      <w:r>
        <w:rPr>
          <w:color w:val="FF0000"/>
          <w:sz w:val="22"/>
          <w:szCs w:val="22"/>
        </w:rPr>
        <w:t>.</w:t>
      </w:r>
      <w:proofErr w:type="gramEnd"/>
    </w:p>
    <w:p w:rsidR="00250A6A" w:rsidRDefault="00250A6A">
      <w:pPr>
        <w:rPr>
          <w:color w:val="FF0000"/>
          <w:sz w:val="22"/>
          <w:szCs w:val="22"/>
          <w:lang w:val="sr-Latn-CS"/>
        </w:rPr>
      </w:pPr>
    </w:p>
    <w:p w:rsidR="00250A6A" w:rsidRDefault="00250A6A">
      <w:pPr>
        <w:rPr>
          <w:color w:val="FF0000"/>
          <w:sz w:val="22"/>
          <w:szCs w:val="22"/>
          <w:lang w:val="sr-Latn-CS"/>
        </w:rPr>
      </w:pPr>
    </w:p>
    <w:p w:rsidR="00250A6A" w:rsidRDefault="00250A6A">
      <w:pPr>
        <w:rPr>
          <w:color w:val="000000"/>
          <w:sz w:val="22"/>
          <w:szCs w:val="22"/>
          <w:lang w:val="sr-Latn-CS"/>
        </w:rPr>
      </w:pPr>
    </w:p>
    <w:p w:rsidR="00250A6A" w:rsidRDefault="007257B3">
      <w:pPr>
        <w:rPr>
          <w:b/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proofErr w:type="gramStart"/>
      <w:r>
        <w:rPr>
          <w:b/>
          <w:color w:val="FF0000"/>
          <w:sz w:val="22"/>
          <w:szCs w:val="22"/>
        </w:rPr>
        <w:t xml:space="preserve">2  </w:t>
      </w:r>
      <w:proofErr w:type="spellStart"/>
      <w:r>
        <w:rPr>
          <w:b/>
          <w:color w:val="FF0000"/>
          <w:sz w:val="22"/>
          <w:szCs w:val="22"/>
        </w:rPr>
        <w:t>Кретање</w:t>
      </w:r>
      <w:proofErr w:type="spellEnd"/>
      <w:proofErr w:type="gramEnd"/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запослености</w:t>
      </w:r>
      <w:proofErr w:type="spellEnd"/>
      <w:r>
        <w:rPr>
          <w:b/>
          <w:color w:val="FF0000"/>
          <w:sz w:val="22"/>
          <w:szCs w:val="22"/>
        </w:rPr>
        <w:t xml:space="preserve"> и </w:t>
      </w:r>
      <w:proofErr w:type="spellStart"/>
      <w:r>
        <w:rPr>
          <w:b/>
          <w:color w:val="FF0000"/>
          <w:sz w:val="22"/>
          <w:szCs w:val="22"/>
        </w:rPr>
        <w:t>коришћење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радног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времена</w:t>
      </w:r>
      <w:proofErr w:type="spellEnd"/>
    </w:p>
    <w:p w:rsidR="00250A6A" w:rsidRDefault="007257B3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ab/>
        <w:t xml:space="preserve">2.1. </w:t>
      </w:r>
      <w:proofErr w:type="spellStart"/>
      <w:r>
        <w:rPr>
          <w:b/>
          <w:color w:val="FF0000"/>
          <w:sz w:val="22"/>
          <w:szCs w:val="22"/>
        </w:rPr>
        <w:t>Динамика</w:t>
      </w:r>
      <w:proofErr w:type="spellEnd"/>
      <w:r>
        <w:rPr>
          <w:b/>
          <w:color w:val="FF0000"/>
          <w:sz w:val="22"/>
          <w:szCs w:val="22"/>
        </w:rPr>
        <w:t xml:space="preserve"> и </w:t>
      </w:r>
      <w:proofErr w:type="spellStart"/>
      <w:r>
        <w:rPr>
          <w:b/>
          <w:color w:val="FF0000"/>
          <w:sz w:val="22"/>
          <w:szCs w:val="22"/>
        </w:rPr>
        <w:t>структура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запослених</w:t>
      </w:r>
      <w:proofErr w:type="spellEnd"/>
    </w:p>
    <w:p w:rsidR="00250A6A" w:rsidRDefault="007257B3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</w:p>
    <w:p w:rsidR="00250A6A" w:rsidRDefault="007257B3">
      <w:pPr>
        <w:jc w:val="both"/>
        <w:rPr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ab/>
      </w:r>
      <w:proofErr w:type="spellStart"/>
      <w:r>
        <w:rPr>
          <w:color w:val="FF0000"/>
          <w:sz w:val="22"/>
          <w:szCs w:val="22"/>
        </w:rPr>
        <w:t>Јавно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комунално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предузеће</w:t>
      </w:r>
      <w:proofErr w:type="spellEnd"/>
      <w:r>
        <w:rPr>
          <w:color w:val="FF0000"/>
          <w:sz w:val="22"/>
          <w:szCs w:val="22"/>
        </w:rPr>
        <w:t xml:space="preserve"> "</w:t>
      </w:r>
      <w:proofErr w:type="spellStart"/>
      <w:r>
        <w:rPr>
          <w:color w:val="FF0000"/>
          <w:sz w:val="22"/>
          <w:szCs w:val="22"/>
        </w:rPr>
        <w:t>Стари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град</w:t>
      </w:r>
      <w:proofErr w:type="spellEnd"/>
      <w:r>
        <w:rPr>
          <w:color w:val="FF0000"/>
          <w:sz w:val="22"/>
          <w:szCs w:val="22"/>
        </w:rPr>
        <w:t>"</w:t>
      </w:r>
      <w:r>
        <w:rPr>
          <w:color w:val="FF0000"/>
          <w:sz w:val="22"/>
          <w:szCs w:val="22"/>
          <w:lang w:val="sr-Cyrl-RS"/>
        </w:rPr>
        <w:t xml:space="preserve"> Шабац</w:t>
      </w:r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на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дан</w:t>
      </w:r>
      <w:proofErr w:type="spellEnd"/>
      <w:r>
        <w:rPr>
          <w:color w:val="FF0000"/>
          <w:sz w:val="22"/>
          <w:szCs w:val="22"/>
        </w:rPr>
        <w:t xml:space="preserve"> 31.12.20</w:t>
      </w:r>
      <w:r>
        <w:rPr>
          <w:color w:val="FF0000"/>
          <w:sz w:val="22"/>
          <w:szCs w:val="22"/>
          <w:lang w:val="sr-Latn-RS"/>
        </w:rPr>
        <w:t>20</w:t>
      </w:r>
      <w:r>
        <w:rPr>
          <w:color w:val="FF0000"/>
          <w:sz w:val="22"/>
          <w:szCs w:val="22"/>
          <w:lang w:val="sr-Latn-CS"/>
        </w:rPr>
        <w:t>.</w:t>
      </w:r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године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запошљава</w:t>
      </w:r>
      <w:proofErr w:type="spellEnd"/>
      <w:r>
        <w:rPr>
          <w:color w:val="FF0000"/>
          <w:sz w:val="22"/>
          <w:szCs w:val="22"/>
          <w:lang w:val="sr-Cyrl-CS"/>
        </w:rPr>
        <w:t>ло је</w:t>
      </w:r>
      <w:r>
        <w:rPr>
          <w:color w:val="FF0000"/>
          <w:sz w:val="22"/>
          <w:szCs w:val="22"/>
        </w:rPr>
        <w:t xml:space="preserve"> </w:t>
      </w:r>
      <w:proofErr w:type="gramStart"/>
      <w:r>
        <w:rPr>
          <w:color w:val="FF0000"/>
          <w:sz w:val="22"/>
          <w:szCs w:val="22"/>
          <w:lang w:val="sr-Latn-RS"/>
        </w:rPr>
        <w:t xml:space="preserve">251 </w:t>
      </w:r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радника</w:t>
      </w:r>
      <w:proofErr w:type="spellEnd"/>
      <w:proofErr w:type="gramEnd"/>
      <w:r>
        <w:rPr>
          <w:color w:val="FF0000"/>
          <w:sz w:val="22"/>
          <w:szCs w:val="22"/>
        </w:rPr>
        <w:t>.</w:t>
      </w:r>
    </w:p>
    <w:p w:rsidR="00250A6A" w:rsidRDefault="00250A6A">
      <w:pPr>
        <w:jc w:val="both"/>
        <w:rPr>
          <w:color w:val="000000"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3720"/>
        <w:gridCol w:w="2467"/>
        <w:gridCol w:w="2467"/>
      </w:tblGrid>
      <w:tr w:rsidR="00250A6A">
        <w:tc>
          <w:tcPr>
            <w:tcW w:w="1164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Редни број</w:t>
            </w:r>
          </w:p>
        </w:tc>
        <w:tc>
          <w:tcPr>
            <w:tcW w:w="3720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Опис -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  <w:lang w:val="sr-Cyrl-CS"/>
              </w:rPr>
              <w:t>с</w:t>
            </w:r>
            <w:proofErr w:type="spellStart"/>
            <w:r>
              <w:rPr>
                <w:color w:val="FF0000"/>
                <w:sz w:val="22"/>
                <w:szCs w:val="22"/>
              </w:rPr>
              <w:t>лужбе</w:t>
            </w:r>
            <w:proofErr w:type="spellEnd"/>
          </w:p>
        </w:tc>
        <w:tc>
          <w:tcPr>
            <w:tcW w:w="2467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Број запослених 31.12.201</w:t>
            </w:r>
            <w:r>
              <w:rPr>
                <w:color w:val="FF0000"/>
                <w:sz w:val="22"/>
                <w:szCs w:val="22"/>
                <w:lang w:val="sr-Cyrl-RS"/>
              </w:rPr>
              <w:t>9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467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Број запослених 31.12.20</w:t>
            </w:r>
            <w:r>
              <w:rPr>
                <w:color w:val="FF0000"/>
                <w:sz w:val="22"/>
                <w:szCs w:val="22"/>
                <w:lang w:val="sr-Cyrl-RS"/>
              </w:rPr>
              <w:t>20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</w:p>
        </w:tc>
      </w:tr>
      <w:tr w:rsidR="00250A6A">
        <w:trPr>
          <w:trHeight w:val="272"/>
        </w:trPr>
        <w:tc>
          <w:tcPr>
            <w:tcW w:w="1164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720" w:type="dxa"/>
          </w:tcPr>
          <w:p w:rsidR="00250A6A" w:rsidRDefault="007257B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"</w:t>
            </w:r>
            <w:proofErr w:type="spellStart"/>
            <w:r>
              <w:rPr>
                <w:color w:val="FF0000"/>
                <w:sz w:val="22"/>
                <w:szCs w:val="22"/>
              </w:rPr>
              <w:t>Хигијена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" </w:t>
            </w:r>
          </w:p>
        </w:tc>
        <w:tc>
          <w:tcPr>
            <w:tcW w:w="2467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50</w:t>
            </w:r>
          </w:p>
        </w:tc>
        <w:tc>
          <w:tcPr>
            <w:tcW w:w="2467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46</w:t>
            </w:r>
          </w:p>
        </w:tc>
      </w:tr>
      <w:tr w:rsidR="00250A6A">
        <w:tc>
          <w:tcPr>
            <w:tcW w:w="1164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720" w:type="dxa"/>
          </w:tcPr>
          <w:p w:rsidR="00250A6A" w:rsidRDefault="007257B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"</w:t>
            </w:r>
            <w:proofErr w:type="spellStart"/>
            <w:r>
              <w:rPr>
                <w:color w:val="FF0000"/>
                <w:sz w:val="22"/>
                <w:szCs w:val="22"/>
              </w:rPr>
              <w:t>Изношење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смећа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" </w:t>
            </w:r>
          </w:p>
        </w:tc>
        <w:tc>
          <w:tcPr>
            <w:tcW w:w="2467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50</w:t>
            </w:r>
          </w:p>
        </w:tc>
        <w:tc>
          <w:tcPr>
            <w:tcW w:w="2467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44</w:t>
            </w:r>
          </w:p>
        </w:tc>
      </w:tr>
      <w:tr w:rsidR="00250A6A">
        <w:tc>
          <w:tcPr>
            <w:tcW w:w="1164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720" w:type="dxa"/>
          </w:tcPr>
          <w:p w:rsidR="00250A6A" w:rsidRDefault="007257B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"</w:t>
            </w:r>
            <w:proofErr w:type="spellStart"/>
            <w:r>
              <w:rPr>
                <w:color w:val="FF0000"/>
                <w:sz w:val="22"/>
                <w:szCs w:val="22"/>
              </w:rPr>
              <w:t>Погребне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услуге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" </w:t>
            </w:r>
          </w:p>
        </w:tc>
        <w:tc>
          <w:tcPr>
            <w:tcW w:w="2467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24</w:t>
            </w:r>
          </w:p>
        </w:tc>
        <w:tc>
          <w:tcPr>
            <w:tcW w:w="2467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25</w:t>
            </w:r>
          </w:p>
        </w:tc>
      </w:tr>
      <w:tr w:rsidR="00250A6A">
        <w:tc>
          <w:tcPr>
            <w:tcW w:w="1164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720" w:type="dxa"/>
          </w:tcPr>
          <w:p w:rsidR="00250A6A" w:rsidRDefault="007257B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"</w:t>
            </w:r>
            <w:proofErr w:type="spellStart"/>
            <w:r>
              <w:rPr>
                <w:color w:val="FF0000"/>
                <w:sz w:val="22"/>
                <w:szCs w:val="22"/>
              </w:rPr>
              <w:t>Пијаце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" </w:t>
            </w:r>
          </w:p>
        </w:tc>
        <w:tc>
          <w:tcPr>
            <w:tcW w:w="2467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25</w:t>
            </w:r>
          </w:p>
        </w:tc>
        <w:tc>
          <w:tcPr>
            <w:tcW w:w="2467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22</w:t>
            </w:r>
          </w:p>
        </w:tc>
      </w:tr>
      <w:tr w:rsidR="00250A6A">
        <w:tc>
          <w:tcPr>
            <w:tcW w:w="1164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720" w:type="dxa"/>
          </w:tcPr>
          <w:p w:rsidR="00250A6A" w:rsidRDefault="007257B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"</w:t>
            </w:r>
            <w:proofErr w:type="spellStart"/>
            <w:r>
              <w:rPr>
                <w:color w:val="FF0000"/>
                <w:sz w:val="22"/>
                <w:szCs w:val="22"/>
              </w:rPr>
              <w:t>Градско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зеленило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" </w:t>
            </w:r>
          </w:p>
        </w:tc>
        <w:tc>
          <w:tcPr>
            <w:tcW w:w="2467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36</w:t>
            </w:r>
          </w:p>
        </w:tc>
        <w:tc>
          <w:tcPr>
            <w:tcW w:w="2467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34</w:t>
            </w:r>
          </w:p>
        </w:tc>
      </w:tr>
      <w:tr w:rsidR="00250A6A">
        <w:tc>
          <w:tcPr>
            <w:tcW w:w="1164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3720" w:type="dxa"/>
          </w:tcPr>
          <w:p w:rsidR="00250A6A" w:rsidRDefault="007257B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"</w:t>
            </w:r>
            <w:proofErr w:type="spellStart"/>
            <w:r>
              <w:rPr>
                <w:color w:val="FF0000"/>
                <w:sz w:val="22"/>
                <w:szCs w:val="22"/>
              </w:rPr>
              <w:t>Техничка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служба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" </w:t>
            </w:r>
          </w:p>
        </w:tc>
        <w:tc>
          <w:tcPr>
            <w:tcW w:w="2467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18</w:t>
            </w:r>
          </w:p>
        </w:tc>
        <w:tc>
          <w:tcPr>
            <w:tcW w:w="2467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21</w:t>
            </w:r>
          </w:p>
        </w:tc>
      </w:tr>
      <w:tr w:rsidR="00250A6A">
        <w:tc>
          <w:tcPr>
            <w:tcW w:w="1164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3720" w:type="dxa"/>
          </w:tcPr>
          <w:p w:rsidR="00250A6A" w:rsidRDefault="007257B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  <w:lang w:val="sr-Cyrl-CS"/>
              </w:rPr>
              <w:t>Ф</w:t>
            </w:r>
            <w:proofErr w:type="spellStart"/>
            <w:r>
              <w:rPr>
                <w:color w:val="FF0000"/>
                <w:sz w:val="22"/>
                <w:szCs w:val="22"/>
              </w:rPr>
              <w:t>инансиј</w:t>
            </w:r>
            <w:proofErr w:type="spellEnd"/>
            <w:r>
              <w:rPr>
                <w:color w:val="FF0000"/>
                <w:sz w:val="22"/>
                <w:szCs w:val="22"/>
                <w:lang w:val="sr-Cyrl-RS"/>
              </w:rPr>
              <w:t>е,</w:t>
            </w:r>
            <w:r>
              <w:rPr>
                <w:color w:val="FF0000"/>
                <w:sz w:val="22"/>
                <w:szCs w:val="22"/>
                <w:lang w:val="sr-Latn-RS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књиговодств</w:t>
            </w:r>
            <w:proofErr w:type="spellEnd"/>
            <w:r>
              <w:rPr>
                <w:color w:val="FF0000"/>
                <w:sz w:val="22"/>
                <w:szCs w:val="22"/>
                <w:lang w:val="sr-Cyrl-RS"/>
              </w:rPr>
              <w:t>о</w:t>
            </w:r>
            <w:r>
              <w:rPr>
                <w:color w:val="FF0000"/>
                <w:sz w:val="22"/>
                <w:szCs w:val="22"/>
              </w:rPr>
              <w:t>,</w:t>
            </w:r>
          </w:p>
          <w:p w:rsidR="00250A6A" w:rsidRDefault="007257B3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и</w:t>
            </w:r>
            <w:proofErr w:type="spellStart"/>
            <w:r>
              <w:rPr>
                <w:color w:val="FF0000"/>
                <w:sz w:val="22"/>
                <w:szCs w:val="22"/>
              </w:rPr>
              <w:t>нкасант</w:t>
            </w:r>
            <w:proofErr w:type="spellEnd"/>
            <w:r>
              <w:rPr>
                <w:color w:val="FF0000"/>
                <w:sz w:val="22"/>
                <w:szCs w:val="22"/>
                <w:lang w:val="sr-Cyrl-RS"/>
              </w:rPr>
              <w:t xml:space="preserve">и и </w:t>
            </w:r>
            <w:proofErr w:type="spellStart"/>
            <w:r>
              <w:rPr>
                <w:color w:val="FF0000"/>
                <w:sz w:val="22"/>
                <w:szCs w:val="22"/>
              </w:rPr>
              <w:t>комерција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467" w:type="dxa"/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30</w:t>
            </w:r>
          </w:p>
        </w:tc>
        <w:tc>
          <w:tcPr>
            <w:tcW w:w="2467" w:type="dxa"/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36</w:t>
            </w:r>
          </w:p>
        </w:tc>
      </w:tr>
      <w:tr w:rsidR="00250A6A">
        <w:tc>
          <w:tcPr>
            <w:tcW w:w="1164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3720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  <w:lang w:val="sr-Cyrl-CS"/>
              </w:rPr>
              <w:t>О</w:t>
            </w:r>
            <w:proofErr w:type="spellStart"/>
            <w:r>
              <w:rPr>
                <w:color w:val="FF0000"/>
                <w:sz w:val="22"/>
                <w:szCs w:val="22"/>
              </w:rPr>
              <w:t>пшта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FF0000"/>
                <w:sz w:val="22"/>
                <w:szCs w:val="22"/>
              </w:rPr>
              <w:t>правна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2467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20</w:t>
            </w:r>
          </w:p>
        </w:tc>
        <w:tc>
          <w:tcPr>
            <w:tcW w:w="2467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23</w:t>
            </w:r>
          </w:p>
        </w:tc>
      </w:tr>
      <w:tr w:rsidR="00250A6A">
        <w:tc>
          <w:tcPr>
            <w:tcW w:w="1164" w:type="dxa"/>
          </w:tcPr>
          <w:p w:rsidR="00250A6A" w:rsidRDefault="00250A6A">
            <w:pPr>
              <w:rPr>
                <w:b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3720" w:type="dxa"/>
          </w:tcPr>
          <w:p w:rsidR="00250A6A" w:rsidRDefault="007257B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ЈКП "</w:t>
            </w:r>
            <w:proofErr w:type="spellStart"/>
            <w:r>
              <w:rPr>
                <w:color w:val="FF0000"/>
                <w:sz w:val="22"/>
                <w:szCs w:val="22"/>
              </w:rPr>
              <w:t>Стари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град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" </w:t>
            </w:r>
            <w:proofErr w:type="spellStart"/>
            <w:r>
              <w:rPr>
                <w:color w:val="FF0000"/>
                <w:sz w:val="22"/>
                <w:szCs w:val="22"/>
              </w:rPr>
              <w:t>Шабац</w:t>
            </w:r>
            <w:proofErr w:type="spellEnd"/>
          </w:p>
        </w:tc>
        <w:tc>
          <w:tcPr>
            <w:tcW w:w="2467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253</w:t>
            </w:r>
          </w:p>
        </w:tc>
        <w:tc>
          <w:tcPr>
            <w:tcW w:w="2467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251</w:t>
            </w:r>
          </w:p>
        </w:tc>
      </w:tr>
    </w:tbl>
    <w:p w:rsidR="00250A6A" w:rsidRDefault="00250A6A">
      <w:pPr>
        <w:ind w:firstLine="720"/>
        <w:rPr>
          <w:b/>
          <w:color w:val="000000"/>
          <w:sz w:val="22"/>
          <w:szCs w:val="22"/>
          <w:lang w:val="sr-Cyrl-CS"/>
        </w:rPr>
      </w:pPr>
    </w:p>
    <w:p w:rsidR="00250A6A" w:rsidRDefault="007257B3">
      <w:pPr>
        <w:rPr>
          <w:b/>
          <w:color w:val="FF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</w:rPr>
        <w:tab/>
      </w:r>
      <w:proofErr w:type="spellStart"/>
      <w:r>
        <w:rPr>
          <w:b/>
          <w:color w:val="FF0000"/>
          <w:sz w:val="22"/>
          <w:szCs w:val="22"/>
        </w:rPr>
        <w:t>Квалификациона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структура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  <w:lang w:val="sr-Cyrl-CS"/>
        </w:rPr>
        <w:t xml:space="preserve">постојећих </w:t>
      </w:r>
      <w:proofErr w:type="spellStart"/>
      <w:r>
        <w:rPr>
          <w:b/>
          <w:color w:val="FF0000"/>
          <w:sz w:val="22"/>
          <w:szCs w:val="22"/>
        </w:rPr>
        <w:t>запослених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је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следећа</w:t>
      </w:r>
      <w:proofErr w:type="spellEnd"/>
      <w:r>
        <w:rPr>
          <w:b/>
          <w:color w:val="FF0000"/>
          <w:sz w:val="22"/>
          <w:szCs w:val="22"/>
        </w:rPr>
        <w:t>:</w:t>
      </w:r>
    </w:p>
    <w:p w:rsidR="00250A6A" w:rsidRDefault="00250A6A">
      <w:pPr>
        <w:ind w:firstLine="720"/>
        <w:rPr>
          <w:b/>
          <w:color w:val="000000"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0"/>
        <w:gridCol w:w="3720"/>
        <w:gridCol w:w="2469"/>
        <w:gridCol w:w="2469"/>
      </w:tblGrid>
      <w:tr w:rsidR="00250A6A">
        <w:trPr>
          <w:trHeight w:val="571"/>
        </w:trPr>
        <w:tc>
          <w:tcPr>
            <w:tcW w:w="1160" w:type="dxa"/>
            <w:tcBorders>
              <w:bottom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Редни број</w:t>
            </w: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Опис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Број запослених 31.12.201</w:t>
            </w:r>
            <w:r>
              <w:rPr>
                <w:color w:val="FF0000"/>
                <w:sz w:val="22"/>
                <w:szCs w:val="22"/>
                <w:lang w:val="sr-Cyrl-RS"/>
              </w:rPr>
              <w:t>9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Број запослених 31.12.20</w:t>
            </w:r>
            <w:r>
              <w:rPr>
                <w:color w:val="FF0000"/>
                <w:sz w:val="22"/>
                <w:szCs w:val="22"/>
                <w:lang w:val="sr-Cyrl-RS"/>
              </w:rPr>
              <w:t>20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</w:p>
        </w:tc>
      </w:tr>
      <w:tr w:rsidR="00250A6A">
        <w:trPr>
          <w:trHeight w:val="159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720" w:type="dxa"/>
            <w:tcBorders>
              <w:top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ВСС</w:t>
            </w:r>
          </w:p>
        </w:tc>
        <w:tc>
          <w:tcPr>
            <w:tcW w:w="2469" w:type="dxa"/>
            <w:tcBorders>
              <w:top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15</w:t>
            </w:r>
          </w:p>
        </w:tc>
        <w:tc>
          <w:tcPr>
            <w:tcW w:w="2469" w:type="dxa"/>
            <w:tcBorders>
              <w:top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19</w:t>
            </w:r>
          </w:p>
        </w:tc>
      </w:tr>
      <w:tr w:rsidR="00250A6A">
        <w:tc>
          <w:tcPr>
            <w:tcW w:w="1160" w:type="dxa"/>
            <w:tcBorders>
              <w:lef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720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ВС</w:t>
            </w: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12</w:t>
            </w: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11</w:t>
            </w:r>
          </w:p>
        </w:tc>
      </w:tr>
      <w:tr w:rsidR="00250A6A">
        <w:tc>
          <w:tcPr>
            <w:tcW w:w="1160" w:type="dxa"/>
            <w:tcBorders>
              <w:lef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720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ВКВ</w:t>
            </w: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</w:t>
            </w: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</w:t>
            </w:r>
          </w:p>
        </w:tc>
      </w:tr>
      <w:tr w:rsidR="00250A6A">
        <w:tc>
          <w:tcPr>
            <w:tcW w:w="1160" w:type="dxa"/>
            <w:tcBorders>
              <w:lef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720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ССС</w:t>
            </w: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69</w:t>
            </w: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69</w:t>
            </w:r>
          </w:p>
        </w:tc>
      </w:tr>
      <w:tr w:rsidR="00250A6A">
        <w:tc>
          <w:tcPr>
            <w:tcW w:w="1160" w:type="dxa"/>
            <w:tcBorders>
              <w:lef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720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КВ</w:t>
            </w: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49</w:t>
            </w: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50</w:t>
            </w:r>
          </w:p>
        </w:tc>
      </w:tr>
      <w:tr w:rsidR="00250A6A">
        <w:tc>
          <w:tcPr>
            <w:tcW w:w="1160" w:type="dxa"/>
            <w:tcBorders>
              <w:lef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3720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ПК</w:t>
            </w: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3</w:t>
            </w: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3</w:t>
            </w:r>
          </w:p>
        </w:tc>
      </w:tr>
      <w:tr w:rsidR="00250A6A">
        <w:tc>
          <w:tcPr>
            <w:tcW w:w="1160" w:type="dxa"/>
            <w:tcBorders>
              <w:lef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3720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НК</w:t>
            </w: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103</w:t>
            </w: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97</w:t>
            </w:r>
          </w:p>
        </w:tc>
      </w:tr>
      <w:tr w:rsidR="00250A6A">
        <w:tc>
          <w:tcPr>
            <w:tcW w:w="1160" w:type="dxa"/>
            <w:tcBorders>
              <w:left w:val="single" w:sz="4" w:space="0" w:color="auto"/>
              <w:bottom w:val="single" w:sz="4" w:space="0" w:color="auto"/>
            </w:tcBorders>
          </w:tcPr>
          <w:p w:rsidR="00250A6A" w:rsidRDefault="00250A6A">
            <w:pPr>
              <w:rPr>
                <w:b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3720" w:type="dxa"/>
            <w:tcBorders>
              <w:bottom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2469" w:type="dxa"/>
            <w:tcBorders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253</w:t>
            </w:r>
          </w:p>
        </w:tc>
        <w:tc>
          <w:tcPr>
            <w:tcW w:w="2469" w:type="dxa"/>
            <w:tcBorders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251</w:t>
            </w:r>
          </w:p>
        </w:tc>
      </w:tr>
    </w:tbl>
    <w:p w:rsidR="00250A6A" w:rsidRDefault="00250A6A">
      <w:pPr>
        <w:ind w:firstLine="720"/>
        <w:rPr>
          <w:b/>
          <w:color w:val="000000"/>
          <w:sz w:val="22"/>
          <w:szCs w:val="22"/>
          <w:lang w:val="sr-Cyrl-CS"/>
        </w:rPr>
      </w:pPr>
    </w:p>
    <w:p w:rsidR="00250A6A" w:rsidRDefault="00250A6A">
      <w:pPr>
        <w:ind w:firstLine="720"/>
        <w:rPr>
          <w:b/>
          <w:color w:val="000000"/>
          <w:sz w:val="22"/>
          <w:szCs w:val="22"/>
          <w:lang w:val="sr-Cyrl-CS"/>
        </w:rPr>
      </w:pPr>
    </w:p>
    <w:p w:rsidR="00250A6A" w:rsidRDefault="007257B3">
      <w:pPr>
        <w:ind w:firstLine="720"/>
        <w:rPr>
          <w:b/>
          <w:color w:val="FF0000"/>
          <w:sz w:val="22"/>
          <w:szCs w:val="22"/>
          <w:lang w:val="sr-Cyrl-CS"/>
        </w:rPr>
      </w:pPr>
      <w:r>
        <w:rPr>
          <w:b/>
          <w:color w:val="FF0000"/>
          <w:sz w:val="22"/>
          <w:szCs w:val="22"/>
          <w:lang w:val="sr-Cyrl-CS"/>
        </w:rPr>
        <w:t>Запосленост по годинама старости</w:t>
      </w:r>
    </w:p>
    <w:p w:rsidR="00250A6A" w:rsidRDefault="00250A6A">
      <w:pPr>
        <w:ind w:firstLine="720"/>
        <w:rPr>
          <w:b/>
          <w:color w:val="000000"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3706"/>
        <w:gridCol w:w="2473"/>
        <w:gridCol w:w="2473"/>
      </w:tblGrid>
      <w:tr w:rsidR="00250A6A">
        <w:tc>
          <w:tcPr>
            <w:tcW w:w="1166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Редни број</w:t>
            </w:r>
          </w:p>
        </w:tc>
        <w:tc>
          <w:tcPr>
            <w:tcW w:w="3706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Опис</w:t>
            </w:r>
          </w:p>
        </w:tc>
        <w:tc>
          <w:tcPr>
            <w:tcW w:w="2473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Број запослених 31.12.201</w:t>
            </w:r>
            <w:r>
              <w:rPr>
                <w:color w:val="FF0000"/>
                <w:sz w:val="22"/>
                <w:szCs w:val="22"/>
                <w:lang w:val="sr-Cyrl-RS"/>
              </w:rPr>
              <w:t>9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473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Број запослених 31.12.20</w:t>
            </w:r>
            <w:r>
              <w:rPr>
                <w:color w:val="FF0000"/>
                <w:sz w:val="22"/>
                <w:szCs w:val="22"/>
                <w:lang w:val="sr-Cyrl-RS"/>
              </w:rPr>
              <w:t>20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</w:p>
        </w:tc>
      </w:tr>
      <w:tr w:rsidR="00250A6A">
        <w:tc>
          <w:tcPr>
            <w:tcW w:w="1166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706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До 30 година</w:t>
            </w:r>
          </w:p>
        </w:tc>
        <w:tc>
          <w:tcPr>
            <w:tcW w:w="2473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0</w:t>
            </w:r>
          </w:p>
        </w:tc>
        <w:tc>
          <w:tcPr>
            <w:tcW w:w="2473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1</w:t>
            </w:r>
          </w:p>
        </w:tc>
      </w:tr>
      <w:tr w:rsidR="00250A6A">
        <w:tc>
          <w:tcPr>
            <w:tcW w:w="1166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706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30 до 40 година</w:t>
            </w:r>
          </w:p>
        </w:tc>
        <w:tc>
          <w:tcPr>
            <w:tcW w:w="2473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30</w:t>
            </w:r>
          </w:p>
        </w:tc>
        <w:tc>
          <w:tcPr>
            <w:tcW w:w="2473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32</w:t>
            </w:r>
          </w:p>
        </w:tc>
      </w:tr>
      <w:tr w:rsidR="00250A6A">
        <w:tc>
          <w:tcPr>
            <w:tcW w:w="1166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706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40 до 50 година</w:t>
            </w:r>
          </w:p>
        </w:tc>
        <w:tc>
          <w:tcPr>
            <w:tcW w:w="2473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85</w:t>
            </w:r>
          </w:p>
        </w:tc>
        <w:tc>
          <w:tcPr>
            <w:tcW w:w="2473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81</w:t>
            </w:r>
          </w:p>
        </w:tc>
      </w:tr>
      <w:tr w:rsidR="00250A6A">
        <w:tc>
          <w:tcPr>
            <w:tcW w:w="1166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706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 xml:space="preserve">Преко </w:t>
            </w:r>
            <w:r>
              <w:rPr>
                <w:color w:val="FF0000"/>
                <w:sz w:val="22"/>
                <w:szCs w:val="22"/>
                <w:lang w:val="sr-Latn-CS"/>
              </w:rPr>
              <w:t>5</w:t>
            </w:r>
            <w:r>
              <w:rPr>
                <w:color w:val="FF0000"/>
                <w:sz w:val="22"/>
                <w:szCs w:val="22"/>
                <w:lang w:val="sr-Cyrl-CS"/>
              </w:rPr>
              <w:t>0 година</w:t>
            </w:r>
          </w:p>
        </w:tc>
        <w:tc>
          <w:tcPr>
            <w:tcW w:w="2473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100</w:t>
            </w:r>
          </w:p>
        </w:tc>
        <w:tc>
          <w:tcPr>
            <w:tcW w:w="2473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103</w:t>
            </w:r>
          </w:p>
        </w:tc>
      </w:tr>
      <w:tr w:rsidR="00250A6A">
        <w:tc>
          <w:tcPr>
            <w:tcW w:w="1166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3706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 xml:space="preserve">Преко </w:t>
            </w:r>
            <w:r>
              <w:rPr>
                <w:color w:val="FF0000"/>
                <w:sz w:val="22"/>
                <w:szCs w:val="22"/>
                <w:lang w:val="sr-Cyrl-RS"/>
              </w:rPr>
              <w:t>6</w:t>
            </w:r>
            <w:r>
              <w:rPr>
                <w:color w:val="FF0000"/>
                <w:sz w:val="22"/>
                <w:szCs w:val="22"/>
                <w:lang w:val="sr-Cyrl-CS"/>
              </w:rPr>
              <w:t>0 година</w:t>
            </w:r>
          </w:p>
        </w:tc>
        <w:tc>
          <w:tcPr>
            <w:tcW w:w="2473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38</w:t>
            </w:r>
          </w:p>
        </w:tc>
        <w:tc>
          <w:tcPr>
            <w:tcW w:w="2473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34</w:t>
            </w:r>
          </w:p>
        </w:tc>
      </w:tr>
      <w:tr w:rsidR="00250A6A">
        <w:trPr>
          <w:trHeight w:val="241"/>
        </w:trPr>
        <w:tc>
          <w:tcPr>
            <w:tcW w:w="1166" w:type="dxa"/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3706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2473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253</w:t>
            </w:r>
          </w:p>
        </w:tc>
        <w:tc>
          <w:tcPr>
            <w:tcW w:w="2473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251</w:t>
            </w:r>
          </w:p>
        </w:tc>
      </w:tr>
    </w:tbl>
    <w:p w:rsidR="00250A6A" w:rsidRDefault="00250A6A">
      <w:pPr>
        <w:rPr>
          <w:b/>
          <w:color w:val="000000"/>
          <w:sz w:val="22"/>
          <w:szCs w:val="22"/>
          <w:lang w:val="sr-Cyrl-CS"/>
        </w:rPr>
      </w:pPr>
    </w:p>
    <w:p w:rsidR="00250A6A" w:rsidRDefault="007257B3">
      <w:pPr>
        <w:ind w:firstLine="72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2.2. </w:t>
      </w:r>
      <w:proofErr w:type="spellStart"/>
      <w:r>
        <w:rPr>
          <w:b/>
          <w:color w:val="FF0000"/>
          <w:sz w:val="22"/>
          <w:szCs w:val="22"/>
        </w:rPr>
        <w:t>Искоришћеност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радног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времена</w:t>
      </w:r>
      <w:proofErr w:type="spellEnd"/>
    </w:p>
    <w:p w:rsidR="00250A6A" w:rsidRDefault="00250A6A">
      <w:pPr>
        <w:jc w:val="both"/>
        <w:rPr>
          <w:b/>
          <w:color w:val="FF0000"/>
          <w:sz w:val="22"/>
          <w:szCs w:val="22"/>
        </w:rPr>
      </w:pPr>
    </w:p>
    <w:p w:rsidR="00250A6A" w:rsidRDefault="007257B3">
      <w:pPr>
        <w:ind w:firstLine="708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У </w:t>
      </w:r>
      <w:proofErr w:type="spellStart"/>
      <w:r>
        <w:rPr>
          <w:color w:val="FF0000"/>
          <w:sz w:val="22"/>
          <w:szCs w:val="22"/>
        </w:rPr>
        <w:t>току</w:t>
      </w:r>
      <w:proofErr w:type="spellEnd"/>
      <w:r>
        <w:rPr>
          <w:color w:val="FF0000"/>
          <w:sz w:val="22"/>
          <w:szCs w:val="22"/>
        </w:rPr>
        <w:t xml:space="preserve"> 20</w:t>
      </w:r>
      <w:r>
        <w:rPr>
          <w:color w:val="FF0000"/>
          <w:sz w:val="22"/>
          <w:szCs w:val="22"/>
          <w:lang w:val="sr-Latn-RS"/>
        </w:rPr>
        <w:t>20</w:t>
      </w:r>
      <w:r>
        <w:rPr>
          <w:color w:val="FF0000"/>
          <w:sz w:val="22"/>
          <w:szCs w:val="22"/>
        </w:rPr>
        <w:t>.</w:t>
      </w:r>
      <w:r>
        <w:rPr>
          <w:color w:val="FF0000"/>
          <w:sz w:val="22"/>
          <w:szCs w:val="22"/>
          <w:lang w:val="sr-Cyrl-RS"/>
        </w:rPr>
        <w:t xml:space="preserve"> године</w:t>
      </w: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  <w:lang w:val="sr-Cyrl-RS"/>
        </w:rPr>
        <w:t>п</w:t>
      </w:r>
      <w:proofErr w:type="spellStart"/>
      <w:r>
        <w:rPr>
          <w:color w:val="FF0000"/>
          <w:sz w:val="22"/>
          <w:szCs w:val="22"/>
        </w:rPr>
        <w:t>редузеће</w:t>
      </w:r>
      <w:proofErr w:type="spellEnd"/>
      <w:r>
        <w:rPr>
          <w:color w:val="FF0000"/>
          <w:sz w:val="22"/>
          <w:szCs w:val="22"/>
          <w:lang w:val="sr-Cyrl-RS"/>
        </w:rPr>
        <w:t xml:space="preserve"> је остварило</w:t>
      </w: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  <w:lang w:val="sr-Cyrl-RS"/>
        </w:rPr>
        <w:t>5</w:t>
      </w:r>
      <w:r>
        <w:rPr>
          <w:color w:val="FF0000"/>
          <w:sz w:val="22"/>
          <w:szCs w:val="22"/>
          <w:lang w:val="sr-Latn-RS"/>
        </w:rPr>
        <w:t>21</w:t>
      </w:r>
      <w:r>
        <w:rPr>
          <w:color w:val="FF0000"/>
          <w:sz w:val="22"/>
          <w:szCs w:val="22"/>
          <w:lang w:val="sr-Cyrl-RS"/>
        </w:rPr>
        <w:t>.9</w:t>
      </w:r>
      <w:r>
        <w:rPr>
          <w:color w:val="FF0000"/>
          <w:sz w:val="22"/>
          <w:szCs w:val="22"/>
          <w:lang w:val="sr-Latn-RS"/>
        </w:rPr>
        <w:t xml:space="preserve">72 </w:t>
      </w:r>
      <w:proofErr w:type="spellStart"/>
      <w:r>
        <w:rPr>
          <w:color w:val="FF0000"/>
          <w:sz w:val="22"/>
          <w:szCs w:val="22"/>
        </w:rPr>
        <w:t>час</w:t>
      </w:r>
      <w:proofErr w:type="spellEnd"/>
      <w:r>
        <w:rPr>
          <w:color w:val="FF0000"/>
          <w:sz w:val="22"/>
          <w:szCs w:val="22"/>
          <w:lang w:val="sr-Cyrl-CS"/>
        </w:rPr>
        <w:t>ова</w:t>
      </w:r>
      <w:r>
        <w:rPr>
          <w:color w:val="FF0000"/>
          <w:sz w:val="22"/>
          <w:szCs w:val="22"/>
        </w:rPr>
        <w:t xml:space="preserve">, </w:t>
      </w:r>
      <w:proofErr w:type="spellStart"/>
      <w:r>
        <w:rPr>
          <w:color w:val="FF0000"/>
          <w:sz w:val="22"/>
          <w:szCs w:val="22"/>
        </w:rPr>
        <w:t>што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је</w:t>
      </w:r>
      <w:proofErr w:type="spellEnd"/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  <w:lang w:val="sr-Cyrl-CS"/>
        </w:rPr>
        <w:t xml:space="preserve">за </w:t>
      </w:r>
      <w:r>
        <w:rPr>
          <w:color w:val="FF0000"/>
          <w:sz w:val="22"/>
          <w:szCs w:val="22"/>
          <w:lang w:val="sr-Latn-RS"/>
        </w:rPr>
        <w:t>8</w:t>
      </w:r>
      <w:r>
        <w:rPr>
          <w:color w:val="FF0000"/>
          <w:sz w:val="22"/>
          <w:szCs w:val="22"/>
          <w:lang w:val="sr-Cyrl-CS"/>
        </w:rPr>
        <w:t>% мање</w:t>
      </w:r>
      <w:r>
        <w:rPr>
          <w:color w:val="FF0000"/>
          <w:sz w:val="22"/>
          <w:szCs w:val="22"/>
        </w:rPr>
        <w:t xml:space="preserve"> у </w:t>
      </w:r>
      <w:r>
        <w:rPr>
          <w:color w:val="FF0000"/>
          <w:sz w:val="22"/>
          <w:szCs w:val="22"/>
          <w:lang w:val="sr-Cyrl-CS"/>
        </w:rPr>
        <w:t xml:space="preserve">односу на остварење за </w:t>
      </w:r>
      <w:proofErr w:type="spellStart"/>
      <w:r>
        <w:rPr>
          <w:color w:val="FF0000"/>
          <w:sz w:val="22"/>
          <w:szCs w:val="22"/>
        </w:rPr>
        <w:t>предходн</w:t>
      </w:r>
      <w:proofErr w:type="spellEnd"/>
      <w:r>
        <w:rPr>
          <w:color w:val="FF0000"/>
          <w:sz w:val="22"/>
          <w:szCs w:val="22"/>
          <w:lang w:val="sr-Cyrl-CS"/>
        </w:rPr>
        <w:t>у</w:t>
      </w:r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годин</w:t>
      </w:r>
      <w:proofErr w:type="spellEnd"/>
      <w:r>
        <w:rPr>
          <w:color w:val="FF0000"/>
          <w:sz w:val="22"/>
          <w:szCs w:val="22"/>
          <w:lang w:val="sr-Cyrl-CS"/>
        </w:rPr>
        <w:t>у</w:t>
      </w:r>
      <w:r>
        <w:rPr>
          <w:color w:val="FF0000"/>
          <w:sz w:val="22"/>
          <w:szCs w:val="22"/>
        </w:rPr>
        <w:t>.</w:t>
      </w:r>
    </w:p>
    <w:p w:rsidR="00250A6A" w:rsidRDefault="007257B3">
      <w:pPr>
        <w:jc w:val="both"/>
        <w:rPr>
          <w:color w:val="FF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ab/>
      </w:r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Структура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искоришћености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радног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времена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је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следећа</w:t>
      </w:r>
      <w:proofErr w:type="spellEnd"/>
      <w:r>
        <w:rPr>
          <w:color w:val="FF0000"/>
          <w:sz w:val="22"/>
          <w:szCs w:val="22"/>
        </w:rPr>
        <w:t>:</w:t>
      </w:r>
    </w:p>
    <w:p w:rsidR="00250A6A" w:rsidRDefault="00250A6A">
      <w:pPr>
        <w:jc w:val="both"/>
        <w:rPr>
          <w:color w:val="FF0000"/>
          <w:sz w:val="22"/>
          <w:szCs w:val="22"/>
        </w:rPr>
      </w:pPr>
    </w:p>
    <w:tbl>
      <w:tblPr>
        <w:tblW w:w="99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2529"/>
        <w:gridCol w:w="1626"/>
        <w:gridCol w:w="1535"/>
        <w:gridCol w:w="1355"/>
        <w:gridCol w:w="1174"/>
        <w:gridCol w:w="993"/>
      </w:tblGrid>
      <w:tr w:rsidR="00250A6A">
        <w:trPr>
          <w:trHeight w:val="478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Р.б</w:t>
            </w:r>
            <w:proofErr w:type="spellEnd"/>
            <w:r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2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Структура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остварених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часова</w:t>
            </w:r>
            <w:proofErr w:type="spellEnd"/>
          </w:p>
        </w:tc>
        <w:tc>
          <w:tcPr>
            <w:tcW w:w="31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201</w:t>
            </w:r>
            <w:r>
              <w:rPr>
                <w:color w:val="FF0000"/>
                <w:sz w:val="22"/>
                <w:szCs w:val="22"/>
                <w:lang w:val="sr-Cyrl-RS"/>
              </w:rPr>
              <w:t>9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52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20</w:t>
            </w:r>
            <w:r>
              <w:rPr>
                <w:color w:val="FF0000"/>
                <w:sz w:val="22"/>
                <w:szCs w:val="22"/>
                <w:lang w:val="sr-Cyrl-RS"/>
              </w:rPr>
              <w:t>20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Индекс</w:t>
            </w:r>
          </w:p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20</w:t>
            </w:r>
            <w:r>
              <w:rPr>
                <w:color w:val="FF0000"/>
                <w:sz w:val="22"/>
                <w:szCs w:val="22"/>
                <w:lang w:val="sr-Cyrl-CS"/>
              </w:rPr>
              <w:t>/1</w:t>
            </w:r>
            <w:r>
              <w:rPr>
                <w:color w:val="FF0000"/>
                <w:sz w:val="22"/>
                <w:szCs w:val="22"/>
                <w:lang w:val="sr-Cyrl-RS"/>
              </w:rPr>
              <w:t>9</w:t>
            </w:r>
          </w:p>
        </w:tc>
      </w:tr>
      <w:tr w:rsidR="00250A6A">
        <w:trPr>
          <w:trHeight w:val="238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часови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учеш</w:t>
            </w:r>
            <w:r>
              <w:rPr>
                <w:color w:val="FF0000"/>
                <w:sz w:val="22"/>
                <w:szCs w:val="22"/>
                <w:lang w:val="sr-Cyrl-RS"/>
              </w:rPr>
              <w:t>ће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часови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учешће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</w:p>
        </w:tc>
      </w:tr>
      <w:tr w:rsidR="00250A6A">
        <w:trPr>
          <w:trHeight w:val="199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numPr>
                <w:ilvl w:val="0"/>
                <w:numId w:val="1"/>
              </w:num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Ефективни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радни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часови</w:t>
            </w:r>
            <w:proofErr w:type="spellEnd"/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85E" w:rsidRDefault="00B3685E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455.929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85E" w:rsidRDefault="00B3685E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80,6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85E" w:rsidRDefault="00B3685E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426.519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85E" w:rsidRDefault="00B3685E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81,53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85E" w:rsidRDefault="00B3685E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94</w:t>
            </w:r>
          </w:p>
        </w:tc>
      </w:tr>
      <w:tr w:rsidR="00250A6A">
        <w:trPr>
          <w:trHeight w:val="238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numPr>
                <w:ilvl w:val="0"/>
                <w:numId w:val="1"/>
              </w:num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Годишњи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одмор</w:t>
            </w:r>
            <w:proofErr w:type="spellEnd"/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55.023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9,7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48.036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9,2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87</w:t>
            </w:r>
          </w:p>
        </w:tc>
      </w:tr>
      <w:tr w:rsidR="00250A6A">
        <w:trPr>
          <w:trHeight w:val="90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numPr>
                <w:ilvl w:val="0"/>
                <w:numId w:val="1"/>
              </w:num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Боловање</w:t>
            </w:r>
            <w:proofErr w:type="spellEnd"/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34.980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6,2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24.326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4,64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70</w:t>
            </w:r>
          </w:p>
        </w:tc>
      </w:tr>
      <w:tr w:rsidR="00250A6A">
        <w:trPr>
          <w:trHeight w:val="238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numPr>
                <w:ilvl w:val="0"/>
                <w:numId w:val="1"/>
              </w:num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Плаћено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одсуство</w:t>
            </w:r>
            <w:proofErr w:type="spellEnd"/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11.971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2,1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13.479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2,58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firstLineChars="100" w:firstLine="222"/>
              <w:jc w:val="both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113</w:t>
            </w:r>
          </w:p>
        </w:tc>
      </w:tr>
      <w:tr w:rsidR="00250A6A">
        <w:trPr>
          <w:trHeight w:val="238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numPr>
                <w:ilvl w:val="0"/>
                <w:numId w:val="1"/>
              </w:num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Државни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празник</w:t>
            </w:r>
            <w:proofErr w:type="spellEnd"/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3.415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0,60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9.612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1,84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281</w:t>
            </w:r>
          </w:p>
        </w:tc>
      </w:tr>
      <w:tr w:rsidR="00250A6A">
        <w:trPr>
          <w:trHeight w:val="238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numPr>
                <w:ilvl w:val="0"/>
                <w:numId w:val="1"/>
              </w:num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</w:rPr>
              <w:t>O</w:t>
            </w:r>
            <w:r>
              <w:rPr>
                <w:color w:val="FF0000"/>
                <w:sz w:val="22"/>
                <w:szCs w:val="22"/>
                <w:lang w:val="sr-Cyrl-CS"/>
              </w:rPr>
              <w:t>стало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4.597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0,80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1.117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0,21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24</w:t>
            </w:r>
          </w:p>
        </w:tc>
      </w:tr>
      <w:tr w:rsidR="00250A6A">
        <w:trPr>
          <w:trHeight w:val="265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50A6A" w:rsidRDefault="00250A6A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Свега</w:t>
            </w:r>
            <w:proofErr w:type="spellEnd"/>
            <w:r>
              <w:rPr>
                <w:color w:val="FF0000"/>
                <w:sz w:val="22"/>
                <w:szCs w:val="22"/>
              </w:rPr>
              <w:t>: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565.915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100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523.089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92</w:t>
            </w:r>
          </w:p>
        </w:tc>
      </w:tr>
    </w:tbl>
    <w:p w:rsidR="00250A6A" w:rsidRDefault="00250A6A">
      <w:pPr>
        <w:jc w:val="both"/>
        <w:rPr>
          <w:color w:val="000000"/>
          <w:sz w:val="22"/>
          <w:szCs w:val="22"/>
          <w:lang w:val="sr-Latn-RS"/>
        </w:rPr>
      </w:pPr>
    </w:p>
    <w:p w:rsidR="00250A6A" w:rsidRDefault="007257B3">
      <w:pPr>
        <w:jc w:val="both"/>
        <w:rPr>
          <w:color w:val="FF0000"/>
          <w:sz w:val="22"/>
          <w:szCs w:val="22"/>
          <w:lang w:val="sr-Latn-RS"/>
        </w:rPr>
      </w:pPr>
      <w:r>
        <w:rPr>
          <w:color w:val="FF0000"/>
          <w:sz w:val="22"/>
          <w:szCs w:val="22"/>
        </w:rPr>
        <w:tab/>
      </w:r>
      <w:proofErr w:type="spellStart"/>
      <w:r>
        <w:rPr>
          <w:color w:val="FF0000"/>
          <w:sz w:val="22"/>
          <w:szCs w:val="22"/>
        </w:rPr>
        <w:t>Ефективни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радни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часови</w:t>
      </w:r>
      <w:proofErr w:type="spellEnd"/>
      <w:r>
        <w:rPr>
          <w:color w:val="FF0000"/>
          <w:sz w:val="22"/>
          <w:szCs w:val="22"/>
        </w:rPr>
        <w:t xml:space="preserve">, </w:t>
      </w:r>
      <w:proofErr w:type="spellStart"/>
      <w:r>
        <w:rPr>
          <w:color w:val="FF0000"/>
          <w:sz w:val="22"/>
          <w:szCs w:val="22"/>
        </w:rPr>
        <w:t>чине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највећи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део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радног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времена</w:t>
      </w:r>
      <w:proofErr w:type="spellEnd"/>
      <w:r>
        <w:rPr>
          <w:color w:val="FF0000"/>
          <w:sz w:val="22"/>
          <w:szCs w:val="22"/>
        </w:rPr>
        <w:t xml:space="preserve">. </w:t>
      </w:r>
      <w:r>
        <w:rPr>
          <w:color w:val="FF0000"/>
          <w:sz w:val="22"/>
          <w:szCs w:val="22"/>
          <w:lang w:val="sr-Cyrl-RS"/>
        </w:rPr>
        <w:t>У остале остварене часове улази суспензија и неоправдано одсуство са посла.</w:t>
      </w:r>
    </w:p>
    <w:p w:rsidR="00250A6A" w:rsidRDefault="007257B3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proofErr w:type="spellStart"/>
      <w:r>
        <w:rPr>
          <w:color w:val="FF0000"/>
          <w:sz w:val="22"/>
          <w:szCs w:val="22"/>
        </w:rPr>
        <w:t>Посматрано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по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месецима</w:t>
      </w:r>
      <w:proofErr w:type="spellEnd"/>
      <w:r>
        <w:rPr>
          <w:color w:val="FF0000"/>
          <w:sz w:val="22"/>
          <w:szCs w:val="22"/>
        </w:rPr>
        <w:t xml:space="preserve">, </w:t>
      </w:r>
      <w:proofErr w:type="spellStart"/>
      <w:r>
        <w:rPr>
          <w:color w:val="FF0000"/>
          <w:sz w:val="22"/>
          <w:szCs w:val="22"/>
        </w:rPr>
        <w:t>дат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је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податак</w:t>
      </w:r>
      <w:proofErr w:type="spellEnd"/>
      <w:r>
        <w:rPr>
          <w:color w:val="FF0000"/>
          <w:sz w:val="22"/>
          <w:szCs w:val="22"/>
        </w:rPr>
        <w:t xml:space="preserve"> о </w:t>
      </w:r>
      <w:proofErr w:type="spellStart"/>
      <w:r>
        <w:rPr>
          <w:color w:val="FF0000"/>
          <w:sz w:val="22"/>
          <w:szCs w:val="22"/>
        </w:rPr>
        <w:t>укупно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оствареним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часовима</w:t>
      </w:r>
      <w:proofErr w:type="spellEnd"/>
      <w:r>
        <w:rPr>
          <w:color w:val="FF0000"/>
          <w:sz w:val="22"/>
          <w:szCs w:val="22"/>
        </w:rPr>
        <w:t>,</w:t>
      </w:r>
      <w:r>
        <w:rPr>
          <w:color w:val="FF0000"/>
          <w:sz w:val="22"/>
          <w:szCs w:val="22"/>
          <w:lang w:val="sr-Latn-RS"/>
        </w:rPr>
        <w:t xml:space="preserve"> </w:t>
      </w:r>
      <w:proofErr w:type="spellStart"/>
      <w:r>
        <w:rPr>
          <w:color w:val="FF0000"/>
          <w:sz w:val="22"/>
          <w:szCs w:val="22"/>
        </w:rPr>
        <w:t>ефективним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часовима</w:t>
      </w:r>
      <w:proofErr w:type="spellEnd"/>
      <w:r>
        <w:rPr>
          <w:color w:val="FF0000"/>
          <w:sz w:val="22"/>
          <w:szCs w:val="22"/>
        </w:rPr>
        <w:t xml:space="preserve"> и </w:t>
      </w:r>
      <w:proofErr w:type="spellStart"/>
      <w:r>
        <w:rPr>
          <w:color w:val="FF0000"/>
          <w:sz w:val="22"/>
          <w:szCs w:val="22"/>
        </w:rPr>
        <w:t>учешћу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истих</w:t>
      </w:r>
      <w:proofErr w:type="spellEnd"/>
      <w:r>
        <w:rPr>
          <w:color w:val="FF0000"/>
          <w:sz w:val="22"/>
          <w:szCs w:val="22"/>
        </w:rPr>
        <w:t xml:space="preserve"> у </w:t>
      </w:r>
      <w:proofErr w:type="spellStart"/>
      <w:r>
        <w:rPr>
          <w:color w:val="FF0000"/>
          <w:sz w:val="22"/>
          <w:szCs w:val="22"/>
        </w:rPr>
        <w:t>укупним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часовима</w:t>
      </w:r>
      <w:proofErr w:type="spellEnd"/>
      <w:r>
        <w:rPr>
          <w:color w:val="FF0000"/>
          <w:sz w:val="22"/>
          <w:szCs w:val="22"/>
        </w:rPr>
        <w:t>:</w:t>
      </w:r>
    </w:p>
    <w:tbl>
      <w:tblPr>
        <w:tblpPr w:leftFromText="180" w:rightFromText="180" w:vertAnchor="text" w:horzAnchor="margin" w:tblpXSpec="center" w:tblpY="101"/>
        <w:tblOverlap w:val="never"/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3285"/>
        <w:gridCol w:w="1856"/>
        <w:gridCol w:w="1707"/>
        <w:gridCol w:w="1533"/>
      </w:tblGrid>
      <w:tr w:rsidR="007257B3" w:rsidTr="00562F06">
        <w:tc>
          <w:tcPr>
            <w:tcW w:w="799" w:type="dxa"/>
          </w:tcPr>
          <w:p w:rsidR="007257B3" w:rsidRDefault="007257B3" w:rsidP="007257B3">
            <w:pPr>
              <w:jc w:val="right"/>
              <w:rPr>
                <w:b/>
                <w:color w:val="FF0000"/>
                <w:sz w:val="22"/>
                <w:szCs w:val="22"/>
              </w:rPr>
            </w:pPr>
            <w:proofErr w:type="spellStart"/>
            <w:r>
              <w:rPr>
                <w:b/>
                <w:color w:val="FF0000"/>
                <w:sz w:val="22"/>
                <w:szCs w:val="22"/>
              </w:rPr>
              <w:t>Р.б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>.</w:t>
            </w:r>
          </w:p>
        </w:tc>
        <w:tc>
          <w:tcPr>
            <w:tcW w:w="3285" w:type="dxa"/>
          </w:tcPr>
          <w:p w:rsidR="007257B3" w:rsidRDefault="007257B3" w:rsidP="007257B3">
            <w:pPr>
              <w:jc w:val="center"/>
              <w:rPr>
                <w:b/>
                <w:color w:val="FF0000"/>
                <w:sz w:val="22"/>
                <w:szCs w:val="22"/>
              </w:rPr>
            </w:pPr>
            <w:proofErr w:type="spellStart"/>
            <w:r>
              <w:rPr>
                <w:b/>
                <w:color w:val="FF0000"/>
                <w:sz w:val="22"/>
                <w:szCs w:val="22"/>
              </w:rPr>
              <w:t>Месец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20</w:t>
            </w:r>
            <w:r>
              <w:rPr>
                <w:b/>
                <w:color w:val="FF0000"/>
                <w:sz w:val="22"/>
                <w:szCs w:val="22"/>
                <w:lang w:val="sr-Cyrl-RS"/>
              </w:rPr>
              <w:t>20</w:t>
            </w:r>
            <w:r>
              <w:rPr>
                <w:b/>
                <w:color w:val="FF0000"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године</w:t>
            </w:r>
            <w:proofErr w:type="spellEnd"/>
          </w:p>
        </w:tc>
        <w:tc>
          <w:tcPr>
            <w:tcW w:w="1856" w:type="dxa"/>
          </w:tcPr>
          <w:p w:rsidR="007257B3" w:rsidRDefault="007257B3" w:rsidP="007257B3">
            <w:pPr>
              <w:jc w:val="center"/>
              <w:rPr>
                <w:b/>
                <w:color w:val="FF0000"/>
                <w:sz w:val="22"/>
                <w:szCs w:val="22"/>
              </w:rPr>
            </w:pPr>
            <w:proofErr w:type="spellStart"/>
            <w:r>
              <w:rPr>
                <w:b/>
                <w:color w:val="FF0000"/>
                <w:sz w:val="22"/>
                <w:szCs w:val="22"/>
              </w:rPr>
              <w:t>Укупни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часови</w:t>
            </w:r>
            <w:proofErr w:type="spellEnd"/>
          </w:p>
        </w:tc>
        <w:tc>
          <w:tcPr>
            <w:tcW w:w="1707" w:type="dxa"/>
          </w:tcPr>
          <w:p w:rsidR="007257B3" w:rsidRDefault="007257B3" w:rsidP="007257B3">
            <w:pPr>
              <w:jc w:val="center"/>
              <w:rPr>
                <w:b/>
                <w:color w:val="FF0000"/>
                <w:sz w:val="22"/>
                <w:szCs w:val="22"/>
              </w:rPr>
            </w:pPr>
            <w:proofErr w:type="spellStart"/>
            <w:r>
              <w:rPr>
                <w:b/>
                <w:color w:val="FF0000"/>
                <w:sz w:val="22"/>
                <w:szCs w:val="22"/>
              </w:rPr>
              <w:t>Ефективни</w:t>
            </w:r>
            <w:proofErr w:type="spellEnd"/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часови</w:t>
            </w:r>
            <w:proofErr w:type="spellEnd"/>
          </w:p>
        </w:tc>
        <w:tc>
          <w:tcPr>
            <w:tcW w:w="1533" w:type="dxa"/>
          </w:tcPr>
          <w:p w:rsidR="007257B3" w:rsidRDefault="007257B3" w:rsidP="007257B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  <w:lang w:val="sr-Cyrl-CS"/>
              </w:rPr>
              <w:t xml:space="preserve">Учешће  ефективних у укупним  </w:t>
            </w:r>
            <w:r>
              <w:rPr>
                <w:b/>
                <w:color w:val="FF0000"/>
                <w:sz w:val="22"/>
                <w:szCs w:val="22"/>
              </w:rPr>
              <w:t xml:space="preserve"> %</w:t>
            </w:r>
          </w:p>
        </w:tc>
      </w:tr>
      <w:tr w:rsidR="007257B3" w:rsidTr="00562F06">
        <w:trPr>
          <w:trHeight w:val="224"/>
        </w:trPr>
        <w:tc>
          <w:tcPr>
            <w:tcW w:w="799" w:type="dxa"/>
          </w:tcPr>
          <w:p w:rsidR="007257B3" w:rsidRDefault="007257B3" w:rsidP="007257B3">
            <w:pPr>
              <w:numPr>
                <w:ilvl w:val="0"/>
                <w:numId w:val="2"/>
              </w:num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3285" w:type="dxa"/>
          </w:tcPr>
          <w:p w:rsidR="007257B3" w:rsidRDefault="007257B3" w:rsidP="007257B3">
            <w:pPr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Јануар</w:t>
            </w:r>
            <w:proofErr w:type="spellEnd"/>
          </w:p>
        </w:tc>
        <w:tc>
          <w:tcPr>
            <w:tcW w:w="1856" w:type="dxa"/>
          </w:tcPr>
          <w:p w:rsidR="007257B3" w:rsidRDefault="007257B3" w:rsidP="007257B3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46.976</w:t>
            </w:r>
          </w:p>
        </w:tc>
        <w:tc>
          <w:tcPr>
            <w:tcW w:w="1707" w:type="dxa"/>
          </w:tcPr>
          <w:p w:rsidR="007257B3" w:rsidRDefault="007257B3" w:rsidP="007257B3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32.983</w:t>
            </w:r>
          </w:p>
        </w:tc>
        <w:tc>
          <w:tcPr>
            <w:tcW w:w="1533" w:type="dxa"/>
          </w:tcPr>
          <w:p w:rsidR="007257B3" w:rsidRDefault="007257B3" w:rsidP="007257B3">
            <w:pPr>
              <w:spacing w:line="360" w:lineRule="auto"/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70,21</w:t>
            </w:r>
          </w:p>
        </w:tc>
      </w:tr>
      <w:tr w:rsidR="007257B3" w:rsidTr="00562F06">
        <w:trPr>
          <w:trHeight w:val="90"/>
        </w:trPr>
        <w:tc>
          <w:tcPr>
            <w:tcW w:w="799" w:type="dxa"/>
          </w:tcPr>
          <w:p w:rsidR="007257B3" w:rsidRDefault="007257B3" w:rsidP="007257B3">
            <w:pPr>
              <w:numPr>
                <w:ilvl w:val="0"/>
                <w:numId w:val="2"/>
              </w:num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3285" w:type="dxa"/>
          </w:tcPr>
          <w:p w:rsidR="007257B3" w:rsidRDefault="007257B3" w:rsidP="007257B3">
            <w:pPr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Фебруар</w:t>
            </w:r>
            <w:proofErr w:type="spellEnd"/>
          </w:p>
        </w:tc>
        <w:tc>
          <w:tcPr>
            <w:tcW w:w="1856" w:type="dxa"/>
          </w:tcPr>
          <w:p w:rsidR="007257B3" w:rsidRDefault="007257B3" w:rsidP="007257B3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41.172</w:t>
            </w:r>
          </w:p>
        </w:tc>
        <w:tc>
          <w:tcPr>
            <w:tcW w:w="1707" w:type="dxa"/>
          </w:tcPr>
          <w:p w:rsidR="007257B3" w:rsidRDefault="007257B3" w:rsidP="007257B3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33.336</w:t>
            </w:r>
          </w:p>
        </w:tc>
        <w:tc>
          <w:tcPr>
            <w:tcW w:w="1533" w:type="dxa"/>
          </w:tcPr>
          <w:p w:rsidR="007257B3" w:rsidRDefault="007257B3" w:rsidP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80,9</w:t>
            </w:r>
            <w:r w:rsidR="00562F06">
              <w:rPr>
                <w:color w:val="FF0000"/>
                <w:sz w:val="22"/>
                <w:szCs w:val="22"/>
                <w:lang w:val="sr-Latn-RS"/>
              </w:rPr>
              <w:t>6</w:t>
            </w:r>
          </w:p>
        </w:tc>
      </w:tr>
      <w:tr w:rsidR="007257B3" w:rsidTr="00562F06">
        <w:trPr>
          <w:trHeight w:val="90"/>
        </w:trPr>
        <w:tc>
          <w:tcPr>
            <w:tcW w:w="799" w:type="dxa"/>
          </w:tcPr>
          <w:p w:rsidR="007257B3" w:rsidRDefault="007257B3" w:rsidP="007257B3">
            <w:pPr>
              <w:numPr>
                <w:ilvl w:val="0"/>
                <w:numId w:val="2"/>
              </w:num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3285" w:type="dxa"/>
          </w:tcPr>
          <w:p w:rsidR="007257B3" w:rsidRDefault="007257B3" w:rsidP="007257B3">
            <w:pPr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Март</w:t>
            </w:r>
            <w:proofErr w:type="spellEnd"/>
          </w:p>
        </w:tc>
        <w:tc>
          <w:tcPr>
            <w:tcW w:w="1856" w:type="dxa"/>
          </w:tcPr>
          <w:p w:rsidR="007257B3" w:rsidRDefault="007257B3" w:rsidP="007257B3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44.949</w:t>
            </w:r>
          </w:p>
        </w:tc>
        <w:tc>
          <w:tcPr>
            <w:tcW w:w="1707" w:type="dxa"/>
          </w:tcPr>
          <w:p w:rsidR="007257B3" w:rsidRDefault="007257B3" w:rsidP="007257B3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39.949</w:t>
            </w:r>
          </w:p>
        </w:tc>
        <w:tc>
          <w:tcPr>
            <w:tcW w:w="1533" w:type="dxa"/>
          </w:tcPr>
          <w:p w:rsidR="007257B3" w:rsidRDefault="007257B3" w:rsidP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88,88</w:t>
            </w:r>
          </w:p>
        </w:tc>
      </w:tr>
      <w:tr w:rsidR="007257B3" w:rsidTr="00562F06">
        <w:tc>
          <w:tcPr>
            <w:tcW w:w="799" w:type="dxa"/>
          </w:tcPr>
          <w:p w:rsidR="007257B3" w:rsidRDefault="007257B3" w:rsidP="007257B3">
            <w:pPr>
              <w:numPr>
                <w:ilvl w:val="0"/>
                <w:numId w:val="2"/>
              </w:num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3285" w:type="dxa"/>
          </w:tcPr>
          <w:p w:rsidR="007257B3" w:rsidRDefault="007257B3" w:rsidP="007257B3">
            <w:pPr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Април</w:t>
            </w:r>
            <w:proofErr w:type="spellEnd"/>
          </w:p>
        </w:tc>
        <w:tc>
          <w:tcPr>
            <w:tcW w:w="1856" w:type="dxa"/>
          </w:tcPr>
          <w:p w:rsidR="007257B3" w:rsidRDefault="007257B3" w:rsidP="007257B3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44.182</w:t>
            </w:r>
          </w:p>
        </w:tc>
        <w:tc>
          <w:tcPr>
            <w:tcW w:w="1707" w:type="dxa"/>
          </w:tcPr>
          <w:p w:rsidR="007257B3" w:rsidRDefault="007257B3" w:rsidP="007257B3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31.223</w:t>
            </w:r>
          </w:p>
        </w:tc>
        <w:tc>
          <w:tcPr>
            <w:tcW w:w="1533" w:type="dxa"/>
          </w:tcPr>
          <w:p w:rsidR="007257B3" w:rsidRDefault="007257B3" w:rsidP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70,6</w:t>
            </w:r>
            <w:r w:rsidR="00562F06">
              <w:rPr>
                <w:color w:val="FF0000"/>
                <w:sz w:val="22"/>
                <w:szCs w:val="22"/>
                <w:lang w:val="sr-Latn-RS"/>
              </w:rPr>
              <w:t>6</w:t>
            </w:r>
          </w:p>
        </w:tc>
      </w:tr>
      <w:tr w:rsidR="007257B3" w:rsidTr="00562F06">
        <w:tc>
          <w:tcPr>
            <w:tcW w:w="799" w:type="dxa"/>
          </w:tcPr>
          <w:p w:rsidR="007257B3" w:rsidRDefault="007257B3" w:rsidP="007257B3">
            <w:pPr>
              <w:numPr>
                <w:ilvl w:val="0"/>
                <w:numId w:val="2"/>
              </w:num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3285" w:type="dxa"/>
          </w:tcPr>
          <w:p w:rsidR="007257B3" w:rsidRDefault="007257B3" w:rsidP="007257B3">
            <w:pPr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Мај</w:t>
            </w:r>
            <w:proofErr w:type="spellEnd"/>
          </w:p>
        </w:tc>
        <w:tc>
          <w:tcPr>
            <w:tcW w:w="1856" w:type="dxa"/>
          </w:tcPr>
          <w:p w:rsidR="007257B3" w:rsidRDefault="007257B3" w:rsidP="007257B3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43.071</w:t>
            </w:r>
          </w:p>
        </w:tc>
        <w:tc>
          <w:tcPr>
            <w:tcW w:w="1707" w:type="dxa"/>
          </w:tcPr>
          <w:p w:rsidR="007257B3" w:rsidRDefault="007257B3" w:rsidP="007257B3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35.924</w:t>
            </w:r>
          </w:p>
        </w:tc>
        <w:tc>
          <w:tcPr>
            <w:tcW w:w="1533" w:type="dxa"/>
          </w:tcPr>
          <w:p w:rsidR="007257B3" w:rsidRDefault="007257B3" w:rsidP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83,40</w:t>
            </w:r>
          </w:p>
        </w:tc>
      </w:tr>
      <w:tr w:rsidR="007257B3" w:rsidTr="00562F06">
        <w:tc>
          <w:tcPr>
            <w:tcW w:w="799" w:type="dxa"/>
          </w:tcPr>
          <w:p w:rsidR="007257B3" w:rsidRDefault="007257B3" w:rsidP="007257B3">
            <w:pPr>
              <w:numPr>
                <w:ilvl w:val="0"/>
                <w:numId w:val="2"/>
              </w:num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3285" w:type="dxa"/>
          </w:tcPr>
          <w:p w:rsidR="007257B3" w:rsidRDefault="007257B3" w:rsidP="007257B3">
            <w:pPr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Јун</w:t>
            </w:r>
            <w:proofErr w:type="spellEnd"/>
          </w:p>
        </w:tc>
        <w:tc>
          <w:tcPr>
            <w:tcW w:w="1856" w:type="dxa"/>
          </w:tcPr>
          <w:p w:rsidR="007257B3" w:rsidRDefault="007257B3" w:rsidP="007257B3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44.209</w:t>
            </w:r>
          </w:p>
        </w:tc>
        <w:tc>
          <w:tcPr>
            <w:tcW w:w="1707" w:type="dxa"/>
          </w:tcPr>
          <w:p w:rsidR="007257B3" w:rsidRDefault="007257B3" w:rsidP="007257B3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36.971</w:t>
            </w:r>
          </w:p>
        </w:tc>
        <w:tc>
          <w:tcPr>
            <w:tcW w:w="1533" w:type="dxa"/>
          </w:tcPr>
          <w:p w:rsidR="007257B3" w:rsidRDefault="007257B3" w:rsidP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83,6</w:t>
            </w:r>
            <w:r w:rsidR="00562F06">
              <w:rPr>
                <w:color w:val="FF0000"/>
                <w:sz w:val="22"/>
                <w:szCs w:val="22"/>
                <w:lang w:val="sr-Latn-RS"/>
              </w:rPr>
              <w:t>2</w:t>
            </w:r>
          </w:p>
        </w:tc>
      </w:tr>
      <w:tr w:rsidR="007257B3" w:rsidTr="00562F06">
        <w:tc>
          <w:tcPr>
            <w:tcW w:w="799" w:type="dxa"/>
          </w:tcPr>
          <w:p w:rsidR="007257B3" w:rsidRDefault="007257B3" w:rsidP="007257B3">
            <w:pPr>
              <w:numPr>
                <w:ilvl w:val="0"/>
                <w:numId w:val="2"/>
              </w:num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3285" w:type="dxa"/>
          </w:tcPr>
          <w:p w:rsidR="007257B3" w:rsidRDefault="007257B3" w:rsidP="007257B3">
            <w:pPr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Јул</w:t>
            </w:r>
            <w:proofErr w:type="spellEnd"/>
          </w:p>
        </w:tc>
        <w:tc>
          <w:tcPr>
            <w:tcW w:w="1856" w:type="dxa"/>
          </w:tcPr>
          <w:p w:rsidR="007257B3" w:rsidRDefault="007257B3" w:rsidP="007257B3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45.494</w:t>
            </w:r>
          </w:p>
        </w:tc>
        <w:tc>
          <w:tcPr>
            <w:tcW w:w="1707" w:type="dxa"/>
          </w:tcPr>
          <w:p w:rsidR="007257B3" w:rsidRDefault="007257B3" w:rsidP="007257B3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35.688</w:t>
            </w:r>
          </w:p>
        </w:tc>
        <w:tc>
          <w:tcPr>
            <w:tcW w:w="1533" w:type="dxa"/>
          </w:tcPr>
          <w:p w:rsidR="007257B3" w:rsidRDefault="007257B3" w:rsidP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78,4</w:t>
            </w:r>
            <w:r w:rsidR="00562F06">
              <w:rPr>
                <w:color w:val="FF0000"/>
                <w:sz w:val="22"/>
                <w:szCs w:val="22"/>
                <w:lang w:val="sr-Latn-RS"/>
              </w:rPr>
              <w:t>4</w:t>
            </w:r>
          </w:p>
        </w:tc>
      </w:tr>
      <w:tr w:rsidR="007257B3" w:rsidTr="00562F06">
        <w:tc>
          <w:tcPr>
            <w:tcW w:w="799" w:type="dxa"/>
          </w:tcPr>
          <w:p w:rsidR="007257B3" w:rsidRDefault="007257B3" w:rsidP="007257B3">
            <w:pPr>
              <w:numPr>
                <w:ilvl w:val="0"/>
                <w:numId w:val="2"/>
              </w:num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3285" w:type="dxa"/>
          </w:tcPr>
          <w:p w:rsidR="007257B3" w:rsidRDefault="007257B3" w:rsidP="007257B3">
            <w:pPr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Август</w:t>
            </w:r>
            <w:proofErr w:type="spellEnd"/>
          </w:p>
        </w:tc>
        <w:tc>
          <w:tcPr>
            <w:tcW w:w="1856" w:type="dxa"/>
          </w:tcPr>
          <w:p w:rsidR="007257B3" w:rsidRDefault="007257B3" w:rsidP="007257B3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41.912</w:t>
            </w:r>
          </w:p>
        </w:tc>
        <w:tc>
          <w:tcPr>
            <w:tcW w:w="1707" w:type="dxa"/>
          </w:tcPr>
          <w:p w:rsidR="007257B3" w:rsidRDefault="007257B3" w:rsidP="007257B3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34.586</w:t>
            </w:r>
          </w:p>
        </w:tc>
        <w:tc>
          <w:tcPr>
            <w:tcW w:w="1533" w:type="dxa"/>
          </w:tcPr>
          <w:p w:rsidR="007257B3" w:rsidRDefault="007257B3" w:rsidP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82,5</w:t>
            </w:r>
            <w:r w:rsidR="00562F06">
              <w:rPr>
                <w:color w:val="FF0000"/>
                <w:sz w:val="22"/>
                <w:szCs w:val="22"/>
                <w:lang w:val="sr-Latn-RS"/>
              </w:rPr>
              <w:t>2</w:t>
            </w:r>
          </w:p>
        </w:tc>
      </w:tr>
      <w:tr w:rsidR="007257B3" w:rsidTr="00562F06">
        <w:tc>
          <w:tcPr>
            <w:tcW w:w="799" w:type="dxa"/>
          </w:tcPr>
          <w:p w:rsidR="007257B3" w:rsidRDefault="007257B3" w:rsidP="007257B3">
            <w:pPr>
              <w:numPr>
                <w:ilvl w:val="0"/>
                <w:numId w:val="2"/>
              </w:num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3285" w:type="dxa"/>
          </w:tcPr>
          <w:p w:rsidR="007257B3" w:rsidRDefault="007257B3" w:rsidP="007257B3">
            <w:pPr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Септембар</w:t>
            </w:r>
            <w:proofErr w:type="spellEnd"/>
          </w:p>
        </w:tc>
        <w:tc>
          <w:tcPr>
            <w:tcW w:w="1856" w:type="dxa"/>
          </w:tcPr>
          <w:p w:rsidR="007257B3" w:rsidRDefault="007257B3" w:rsidP="007257B3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42.715</w:t>
            </w:r>
          </w:p>
        </w:tc>
        <w:tc>
          <w:tcPr>
            <w:tcW w:w="1707" w:type="dxa"/>
          </w:tcPr>
          <w:p w:rsidR="007257B3" w:rsidRDefault="007257B3" w:rsidP="007257B3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35.413</w:t>
            </w:r>
          </w:p>
        </w:tc>
        <w:tc>
          <w:tcPr>
            <w:tcW w:w="1533" w:type="dxa"/>
          </w:tcPr>
          <w:p w:rsidR="007257B3" w:rsidRDefault="007257B3" w:rsidP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82,90</w:t>
            </w:r>
          </w:p>
        </w:tc>
      </w:tr>
      <w:tr w:rsidR="007257B3" w:rsidTr="00562F06">
        <w:tc>
          <w:tcPr>
            <w:tcW w:w="799" w:type="dxa"/>
          </w:tcPr>
          <w:p w:rsidR="007257B3" w:rsidRDefault="007257B3" w:rsidP="007257B3">
            <w:pPr>
              <w:numPr>
                <w:ilvl w:val="0"/>
                <w:numId w:val="2"/>
              </w:num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3285" w:type="dxa"/>
          </w:tcPr>
          <w:p w:rsidR="007257B3" w:rsidRDefault="007257B3" w:rsidP="007257B3">
            <w:pPr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Октобар</w:t>
            </w:r>
            <w:proofErr w:type="spellEnd"/>
          </w:p>
        </w:tc>
        <w:tc>
          <w:tcPr>
            <w:tcW w:w="1856" w:type="dxa"/>
          </w:tcPr>
          <w:p w:rsidR="007257B3" w:rsidRDefault="00562F06" w:rsidP="007257B3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42.898</w:t>
            </w:r>
          </w:p>
        </w:tc>
        <w:tc>
          <w:tcPr>
            <w:tcW w:w="1707" w:type="dxa"/>
          </w:tcPr>
          <w:p w:rsidR="007257B3" w:rsidRDefault="007257B3" w:rsidP="007257B3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35.543</w:t>
            </w:r>
          </w:p>
        </w:tc>
        <w:tc>
          <w:tcPr>
            <w:tcW w:w="1533" w:type="dxa"/>
          </w:tcPr>
          <w:p w:rsidR="007257B3" w:rsidRDefault="007257B3" w:rsidP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82,8</w:t>
            </w:r>
            <w:r w:rsidR="00562F06">
              <w:rPr>
                <w:color w:val="FF0000"/>
                <w:sz w:val="22"/>
                <w:szCs w:val="22"/>
                <w:lang w:val="sr-Latn-RS"/>
              </w:rPr>
              <w:t>5</w:t>
            </w:r>
          </w:p>
        </w:tc>
      </w:tr>
      <w:tr w:rsidR="007257B3" w:rsidTr="00562F06">
        <w:trPr>
          <w:trHeight w:val="253"/>
        </w:trPr>
        <w:tc>
          <w:tcPr>
            <w:tcW w:w="799" w:type="dxa"/>
          </w:tcPr>
          <w:p w:rsidR="007257B3" w:rsidRDefault="007257B3" w:rsidP="007257B3">
            <w:pPr>
              <w:numPr>
                <w:ilvl w:val="0"/>
                <w:numId w:val="2"/>
              </w:num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3285" w:type="dxa"/>
          </w:tcPr>
          <w:p w:rsidR="007257B3" w:rsidRDefault="007257B3" w:rsidP="007257B3">
            <w:pPr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Новембар</w:t>
            </w:r>
            <w:proofErr w:type="spellEnd"/>
          </w:p>
        </w:tc>
        <w:tc>
          <w:tcPr>
            <w:tcW w:w="1856" w:type="dxa"/>
          </w:tcPr>
          <w:p w:rsidR="007257B3" w:rsidRDefault="007257B3" w:rsidP="007257B3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41.382</w:t>
            </w:r>
          </w:p>
        </w:tc>
        <w:tc>
          <w:tcPr>
            <w:tcW w:w="1707" w:type="dxa"/>
          </w:tcPr>
          <w:p w:rsidR="007257B3" w:rsidRDefault="007257B3" w:rsidP="007257B3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35.534</w:t>
            </w:r>
          </w:p>
        </w:tc>
        <w:tc>
          <w:tcPr>
            <w:tcW w:w="1533" w:type="dxa"/>
          </w:tcPr>
          <w:p w:rsidR="007257B3" w:rsidRDefault="00562F06" w:rsidP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85,86</w:t>
            </w:r>
          </w:p>
        </w:tc>
      </w:tr>
      <w:tr w:rsidR="007257B3" w:rsidTr="00562F06">
        <w:tc>
          <w:tcPr>
            <w:tcW w:w="799" w:type="dxa"/>
          </w:tcPr>
          <w:p w:rsidR="007257B3" w:rsidRDefault="007257B3" w:rsidP="007257B3">
            <w:pPr>
              <w:numPr>
                <w:ilvl w:val="0"/>
                <w:numId w:val="2"/>
              </w:num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3285" w:type="dxa"/>
          </w:tcPr>
          <w:p w:rsidR="007257B3" w:rsidRDefault="007257B3" w:rsidP="007257B3">
            <w:pPr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Децембар</w:t>
            </w:r>
            <w:proofErr w:type="spellEnd"/>
          </w:p>
        </w:tc>
        <w:tc>
          <w:tcPr>
            <w:tcW w:w="1856" w:type="dxa"/>
          </w:tcPr>
          <w:p w:rsidR="007257B3" w:rsidRDefault="007257B3" w:rsidP="007257B3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44.129</w:t>
            </w:r>
          </w:p>
        </w:tc>
        <w:tc>
          <w:tcPr>
            <w:tcW w:w="1707" w:type="dxa"/>
          </w:tcPr>
          <w:p w:rsidR="007257B3" w:rsidRDefault="007257B3" w:rsidP="007257B3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39.369</w:t>
            </w:r>
          </w:p>
        </w:tc>
        <w:tc>
          <w:tcPr>
            <w:tcW w:w="1533" w:type="dxa"/>
          </w:tcPr>
          <w:p w:rsidR="007257B3" w:rsidRDefault="007257B3" w:rsidP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89,</w:t>
            </w:r>
            <w:r w:rsidR="00562F06">
              <w:rPr>
                <w:color w:val="FF0000"/>
                <w:sz w:val="22"/>
                <w:szCs w:val="22"/>
                <w:lang w:val="sr-Latn-RS"/>
              </w:rPr>
              <w:t>21</w:t>
            </w:r>
          </w:p>
        </w:tc>
      </w:tr>
      <w:tr w:rsidR="007257B3" w:rsidTr="00562F06">
        <w:tc>
          <w:tcPr>
            <w:tcW w:w="799" w:type="dxa"/>
          </w:tcPr>
          <w:p w:rsidR="007257B3" w:rsidRDefault="007257B3" w:rsidP="007257B3">
            <w:pPr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3285" w:type="dxa"/>
          </w:tcPr>
          <w:p w:rsidR="007257B3" w:rsidRDefault="007257B3" w:rsidP="007257B3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Свега</w:t>
            </w:r>
          </w:p>
        </w:tc>
        <w:tc>
          <w:tcPr>
            <w:tcW w:w="1856" w:type="dxa"/>
          </w:tcPr>
          <w:p w:rsidR="007257B3" w:rsidRDefault="007257B3" w:rsidP="007257B3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523.089</w:t>
            </w:r>
          </w:p>
        </w:tc>
        <w:tc>
          <w:tcPr>
            <w:tcW w:w="1707" w:type="dxa"/>
          </w:tcPr>
          <w:p w:rsidR="007257B3" w:rsidRDefault="007257B3" w:rsidP="007257B3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426.519</w:t>
            </w:r>
          </w:p>
        </w:tc>
        <w:tc>
          <w:tcPr>
            <w:tcW w:w="1533" w:type="dxa"/>
          </w:tcPr>
          <w:p w:rsidR="007257B3" w:rsidRDefault="007257B3" w:rsidP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81,</w:t>
            </w:r>
            <w:r w:rsidR="00562F06">
              <w:rPr>
                <w:color w:val="FF0000"/>
                <w:sz w:val="22"/>
                <w:szCs w:val="22"/>
                <w:lang w:val="sr-Latn-RS"/>
              </w:rPr>
              <w:t>53</w:t>
            </w:r>
          </w:p>
        </w:tc>
      </w:tr>
    </w:tbl>
    <w:p w:rsidR="00250A6A" w:rsidRDefault="00250A6A">
      <w:pPr>
        <w:jc w:val="both"/>
        <w:rPr>
          <w:color w:val="000000"/>
          <w:sz w:val="22"/>
          <w:szCs w:val="22"/>
        </w:rPr>
      </w:pPr>
    </w:p>
    <w:p w:rsidR="00250A6A" w:rsidRDefault="00250A6A">
      <w:pPr>
        <w:rPr>
          <w:color w:val="FF0000"/>
          <w:sz w:val="22"/>
          <w:szCs w:val="22"/>
          <w:lang w:val="sr-Cyrl-CS"/>
        </w:rPr>
      </w:pPr>
    </w:p>
    <w:p w:rsidR="00250A6A" w:rsidRDefault="007257B3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proofErr w:type="spellStart"/>
      <w:r>
        <w:rPr>
          <w:color w:val="FF0000"/>
          <w:sz w:val="22"/>
          <w:szCs w:val="22"/>
        </w:rPr>
        <w:t>Највећ</w:t>
      </w:r>
      <w:proofErr w:type="spellEnd"/>
      <w:r>
        <w:rPr>
          <w:color w:val="FF0000"/>
          <w:sz w:val="22"/>
          <w:szCs w:val="22"/>
          <w:lang w:val="sr-Cyrl-RS"/>
        </w:rPr>
        <w:t xml:space="preserve">е учешће ефективног радног времена је у децембру </w:t>
      </w:r>
      <w:r>
        <w:rPr>
          <w:color w:val="FF0000"/>
          <w:sz w:val="22"/>
          <w:szCs w:val="22"/>
          <w:lang w:val="sr-Latn-RS"/>
        </w:rPr>
        <w:t>(89,21</w:t>
      </w:r>
      <w:r>
        <w:rPr>
          <w:color w:val="FF0000"/>
          <w:sz w:val="22"/>
          <w:szCs w:val="22"/>
          <w:lang w:val="sr-Cyrl-RS"/>
        </w:rPr>
        <w:t>%)</w:t>
      </w:r>
      <w:r>
        <w:rPr>
          <w:color w:val="FF0000"/>
          <w:sz w:val="22"/>
          <w:szCs w:val="22"/>
        </w:rPr>
        <w:t>,</w:t>
      </w:r>
      <w:r>
        <w:rPr>
          <w:color w:val="FF0000"/>
          <w:sz w:val="22"/>
          <w:szCs w:val="22"/>
          <w:lang w:val="sr-Cyrl-RS"/>
        </w:rPr>
        <w:t xml:space="preserve"> </w:t>
      </w:r>
      <w:proofErr w:type="spellStart"/>
      <w:r>
        <w:rPr>
          <w:color w:val="FF0000"/>
          <w:sz w:val="22"/>
          <w:szCs w:val="22"/>
        </w:rPr>
        <w:t>док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је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најмање</w:t>
      </w:r>
      <w:proofErr w:type="spellEnd"/>
      <w:r>
        <w:rPr>
          <w:color w:val="FF0000"/>
          <w:sz w:val="22"/>
          <w:szCs w:val="22"/>
        </w:rPr>
        <w:t xml:space="preserve"> у </w:t>
      </w:r>
      <w:r>
        <w:rPr>
          <w:color w:val="FF0000"/>
          <w:sz w:val="22"/>
          <w:szCs w:val="22"/>
          <w:lang w:val="sr-Cyrl-CS"/>
        </w:rPr>
        <w:t>јануару</w:t>
      </w:r>
      <w:r>
        <w:rPr>
          <w:color w:val="FF0000"/>
          <w:sz w:val="22"/>
          <w:szCs w:val="22"/>
          <w:lang w:val="sr-Cyrl-RS"/>
        </w:rPr>
        <w:t xml:space="preserve"> (</w:t>
      </w:r>
      <w:r>
        <w:rPr>
          <w:color w:val="FF0000"/>
          <w:sz w:val="22"/>
          <w:szCs w:val="22"/>
          <w:lang w:val="sr-Latn-RS"/>
        </w:rPr>
        <w:t>70,21%)</w:t>
      </w:r>
      <w:r>
        <w:rPr>
          <w:color w:val="FF0000"/>
          <w:sz w:val="22"/>
          <w:szCs w:val="22"/>
        </w:rPr>
        <w:t xml:space="preserve"> </w:t>
      </w:r>
    </w:p>
    <w:p w:rsidR="00250A6A" w:rsidRDefault="00250A6A">
      <w:pPr>
        <w:rPr>
          <w:color w:val="000000"/>
          <w:sz w:val="22"/>
          <w:szCs w:val="22"/>
          <w:lang w:val="sr-Cyrl-CS"/>
        </w:rPr>
      </w:pPr>
    </w:p>
    <w:p w:rsidR="00250A6A" w:rsidRDefault="007257B3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ab/>
        <w:t xml:space="preserve">3. </w:t>
      </w:r>
      <w:proofErr w:type="spellStart"/>
      <w:r>
        <w:rPr>
          <w:b/>
          <w:color w:val="FF0000"/>
          <w:sz w:val="22"/>
          <w:szCs w:val="22"/>
        </w:rPr>
        <w:t>Пословна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имовина</w:t>
      </w:r>
      <w:proofErr w:type="spellEnd"/>
    </w:p>
    <w:p w:rsidR="00250A6A" w:rsidRDefault="00250A6A">
      <w:pPr>
        <w:rPr>
          <w:color w:val="FF0000"/>
          <w:sz w:val="22"/>
          <w:szCs w:val="22"/>
        </w:rPr>
      </w:pPr>
    </w:p>
    <w:p w:rsidR="00250A6A" w:rsidRDefault="007257B3">
      <w:pPr>
        <w:jc w:val="both"/>
        <w:rPr>
          <w:b/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proofErr w:type="spellStart"/>
      <w:r>
        <w:rPr>
          <w:color w:val="FF0000"/>
          <w:sz w:val="22"/>
          <w:szCs w:val="22"/>
        </w:rPr>
        <w:t>Према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подацима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из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годишњег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рачуна</w:t>
      </w:r>
      <w:proofErr w:type="spellEnd"/>
      <w:r>
        <w:rPr>
          <w:color w:val="FF0000"/>
          <w:sz w:val="22"/>
          <w:szCs w:val="22"/>
        </w:rPr>
        <w:t xml:space="preserve">, </w:t>
      </w:r>
      <w:proofErr w:type="spellStart"/>
      <w:r>
        <w:rPr>
          <w:color w:val="FF0000"/>
          <w:sz w:val="22"/>
          <w:szCs w:val="22"/>
        </w:rPr>
        <w:t>на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дан</w:t>
      </w:r>
      <w:proofErr w:type="spellEnd"/>
      <w:r>
        <w:rPr>
          <w:color w:val="FF0000"/>
          <w:sz w:val="22"/>
          <w:szCs w:val="22"/>
        </w:rPr>
        <w:t xml:space="preserve"> 31.12.20</w:t>
      </w:r>
      <w:r>
        <w:rPr>
          <w:color w:val="FF0000"/>
          <w:sz w:val="22"/>
          <w:szCs w:val="22"/>
          <w:lang w:val="sr-Cyrl-RS"/>
        </w:rPr>
        <w:t>20</w:t>
      </w:r>
      <w:r>
        <w:rPr>
          <w:color w:val="FF0000"/>
          <w:sz w:val="22"/>
          <w:szCs w:val="22"/>
        </w:rPr>
        <w:t xml:space="preserve">. </w:t>
      </w:r>
      <w:proofErr w:type="spellStart"/>
      <w:r>
        <w:rPr>
          <w:color w:val="FF0000"/>
          <w:sz w:val="22"/>
          <w:szCs w:val="22"/>
        </w:rPr>
        <w:t>године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вредност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основних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средстава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предузећа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proofErr w:type="spellStart"/>
      <w:proofErr w:type="gramStart"/>
      <w:r>
        <w:rPr>
          <w:b/>
          <w:color w:val="FF0000"/>
          <w:sz w:val="22"/>
          <w:szCs w:val="22"/>
        </w:rPr>
        <w:t>износи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  <w:lang w:val="sr-Cyrl-CS"/>
        </w:rPr>
        <w:t xml:space="preserve"> </w:t>
      </w:r>
      <w:r>
        <w:rPr>
          <w:b/>
          <w:color w:val="FF0000"/>
          <w:sz w:val="22"/>
          <w:szCs w:val="22"/>
          <w:lang w:val="sr-Latn-RS"/>
        </w:rPr>
        <w:t>678</w:t>
      </w:r>
      <w:r>
        <w:rPr>
          <w:b/>
          <w:color w:val="FF0000"/>
          <w:sz w:val="22"/>
          <w:szCs w:val="22"/>
          <w:lang w:val="sr-Cyrl-RS"/>
        </w:rPr>
        <w:t>.</w:t>
      </w:r>
      <w:r>
        <w:rPr>
          <w:b/>
          <w:color w:val="FF0000"/>
          <w:sz w:val="22"/>
          <w:szCs w:val="22"/>
          <w:lang w:val="sr-Latn-RS"/>
        </w:rPr>
        <w:t>634</w:t>
      </w:r>
      <w:r>
        <w:rPr>
          <w:b/>
          <w:color w:val="FF0000"/>
          <w:sz w:val="22"/>
          <w:szCs w:val="22"/>
          <w:lang w:val="sr-Cyrl-RS"/>
        </w:rPr>
        <w:t>.</w:t>
      </w:r>
      <w:r>
        <w:rPr>
          <w:b/>
          <w:color w:val="FF0000"/>
          <w:sz w:val="22"/>
          <w:szCs w:val="22"/>
          <w:lang w:val="sr-Latn-RS"/>
        </w:rPr>
        <w:t>914</w:t>
      </w:r>
      <w:proofErr w:type="gramEnd"/>
      <w:r>
        <w:rPr>
          <w:b/>
          <w:color w:val="FF0000"/>
          <w:sz w:val="22"/>
          <w:szCs w:val="22"/>
          <w:lang w:val="sr-Cyrl-CS"/>
        </w:rPr>
        <w:t xml:space="preserve">  </w:t>
      </w:r>
      <w:proofErr w:type="spellStart"/>
      <w:r>
        <w:rPr>
          <w:b/>
          <w:color w:val="FF0000"/>
          <w:sz w:val="22"/>
          <w:szCs w:val="22"/>
        </w:rPr>
        <w:t>динара</w:t>
      </w:r>
      <w:proofErr w:type="spellEnd"/>
      <w:r>
        <w:rPr>
          <w:b/>
          <w:color w:val="FF0000"/>
          <w:sz w:val="22"/>
          <w:szCs w:val="22"/>
        </w:rPr>
        <w:t xml:space="preserve"> и </w:t>
      </w:r>
      <w:proofErr w:type="spellStart"/>
      <w:r>
        <w:rPr>
          <w:b/>
          <w:color w:val="FF0000"/>
          <w:sz w:val="22"/>
          <w:szCs w:val="22"/>
        </w:rPr>
        <w:t>то</w:t>
      </w:r>
      <w:proofErr w:type="spellEnd"/>
      <w:r>
        <w:rPr>
          <w:b/>
          <w:color w:val="FF0000"/>
          <w:sz w:val="22"/>
          <w:szCs w:val="22"/>
        </w:rPr>
        <w:t>:</w:t>
      </w:r>
    </w:p>
    <w:p w:rsidR="00250A6A" w:rsidRDefault="007257B3">
      <w:pPr>
        <w:ind w:firstLine="700"/>
        <w:jc w:val="both"/>
        <w:rPr>
          <w:b/>
          <w:color w:val="FF0000"/>
          <w:sz w:val="22"/>
          <w:szCs w:val="22"/>
          <w:lang w:val="sr-Cyrl-RS"/>
        </w:rPr>
      </w:pPr>
      <w:r>
        <w:rPr>
          <w:b/>
          <w:color w:val="FF0000"/>
          <w:sz w:val="22"/>
          <w:szCs w:val="22"/>
          <w:lang w:val="sr-Cyrl-RS"/>
        </w:rPr>
        <w:t>-</w:t>
      </w:r>
      <w:r>
        <w:rPr>
          <w:bCs/>
          <w:color w:val="FF0000"/>
          <w:sz w:val="22"/>
          <w:szCs w:val="22"/>
          <w:lang w:val="sr-Cyrl-RS"/>
        </w:rPr>
        <w:t xml:space="preserve">софтвер     ....................................................................            </w:t>
      </w:r>
      <w:r>
        <w:rPr>
          <w:bCs/>
          <w:color w:val="FF0000"/>
          <w:sz w:val="22"/>
          <w:szCs w:val="22"/>
          <w:lang w:val="sr-Latn-RS"/>
        </w:rPr>
        <w:t xml:space="preserve"> </w:t>
      </w:r>
      <w:r>
        <w:rPr>
          <w:bCs/>
          <w:color w:val="FF0000"/>
          <w:sz w:val="22"/>
          <w:szCs w:val="22"/>
          <w:lang w:val="sr-Cyrl-RS"/>
        </w:rPr>
        <w:t xml:space="preserve"> </w:t>
      </w:r>
      <w:r>
        <w:rPr>
          <w:bCs/>
          <w:color w:val="FF0000"/>
          <w:sz w:val="22"/>
          <w:szCs w:val="22"/>
          <w:lang w:val="sr-Latn-RS"/>
        </w:rPr>
        <w:t xml:space="preserve">   1.113</w:t>
      </w:r>
      <w:r>
        <w:rPr>
          <w:bCs/>
          <w:color w:val="FF0000"/>
          <w:sz w:val="22"/>
          <w:szCs w:val="22"/>
          <w:lang w:val="sr-Cyrl-RS"/>
        </w:rPr>
        <w:t>.</w:t>
      </w:r>
      <w:r>
        <w:rPr>
          <w:bCs/>
          <w:color w:val="FF0000"/>
          <w:sz w:val="22"/>
          <w:szCs w:val="22"/>
          <w:lang w:val="sr-Latn-RS"/>
        </w:rPr>
        <w:t>39</w:t>
      </w:r>
      <w:r>
        <w:rPr>
          <w:bCs/>
          <w:color w:val="FF0000"/>
          <w:sz w:val="22"/>
          <w:szCs w:val="22"/>
          <w:lang w:val="sr-Cyrl-RS"/>
        </w:rPr>
        <w:t>0 дин</w:t>
      </w:r>
    </w:p>
    <w:p w:rsidR="00250A6A" w:rsidRDefault="007257B3">
      <w:pPr>
        <w:jc w:val="both"/>
        <w:rPr>
          <w:color w:val="FF0000"/>
          <w:sz w:val="22"/>
          <w:szCs w:val="22"/>
          <w:lang w:val="sr-Cyrl-CS"/>
        </w:rPr>
      </w:pPr>
      <w:r>
        <w:rPr>
          <w:color w:val="FF0000"/>
          <w:sz w:val="22"/>
          <w:szCs w:val="22"/>
        </w:rPr>
        <w:tab/>
        <w:t xml:space="preserve">- </w:t>
      </w:r>
      <w:proofErr w:type="spellStart"/>
      <w:r>
        <w:rPr>
          <w:color w:val="FF0000"/>
          <w:sz w:val="22"/>
          <w:szCs w:val="22"/>
        </w:rPr>
        <w:t>земљиште</w:t>
      </w:r>
      <w:proofErr w:type="spellEnd"/>
      <w:r>
        <w:rPr>
          <w:color w:val="FF0000"/>
          <w:sz w:val="22"/>
          <w:szCs w:val="22"/>
        </w:rPr>
        <w:t>……………………………………………</w:t>
      </w:r>
      <w:r>
        <w:rPr>
          <w:color w:val="FF0000"/>
          <w:sz w:val="22"/>
          <w:szCs w:val="22"/>
          <w:lang w:val="sr-Cyrl-CS"/>
        </w:rPr>
        <w:tab/>
      </w:r>
      <w:r>
        <w:rPr>
          <w:color w:val="FF0000"/>
          <w:sz w:val="22"/>
          <w:szCs w:val="22"/>
          <w:lang w:val="sr-Latn-RS"/>
        </w:rPr>
        <w:t xml:space="preserve">  </w:t>
      </w:r>
      <w:r>
        <w:rPr>
          <w:color w:val="FF0000"/>
          <w:sz w:val="22"/>
          <w:szCs w:val="22"/>
          <w:lang w:val="sr-Cyrl-RS"/>
        </w:rPr>
        <w:t xml:space="preserve"> </w:t>
      </w:r>
      <w:r>
        <w:rPr>
          <w:color w:val="FF0000"/>
          <w:sz w:val="22"/>
          <w:szCs w:val="22"/>
          <w:lang w:val="sr-Latn-RS"/>
        </w:rPr>
        <w:t xml:space="preserve">           </w:t>
      </w:r>
      <w:r>
        <w:rPr>
          <w:color w:val="FF0000"/>
          <w:sz w:val="22"/>
          <w:szCs w:val="22"/>
          <w:lang w:val="sr-Cyrl-CS"/>
        </w:rPr>
        <w:t>491.</w:t>
      </w:r>
      <w:r>
        <w:rPr>
          <w:color w:val="FF0000"/>
          <w:sz w:val="22"/>
          <w:szCs w:val="22"/>
          <w:lang w:val="sr-Latn-RS"/>
        </w:rPr>
        <w:t>390</w:t>
      </w:r>
      <w:r>
        <w:rPr>
          <w:color w:val="FF0000"/>
          <w:sz w:val="22"/>
          <w:szCs w:val="22"/>
          <w:lang w:val="sr-Cyrl-CS"/>
        </w:rPr>
        <w:t>.</w:t>
      </w:r>
      <w:r>
        <w:rPr>
          <w:color w:val="FF0000"/>
          <w:sz w:val="22"/>
          <w:szCs w:val="22"/>
          <w:lang w:val="sr-Latn-RS"/>
        </w:rPr>
        <w:t>087</w:t>
      </w: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  <w:lang w:val="sr-Cyrl-CS"/>
        </w:rPr>
        <w:t>дин.</w:t>
      </w:r>
    </w:p>
    <w:p w:rsidR="00250A6A" w:rsidRDefault="007257B3">
      <w:pPr>
        <w:ind w:left="720"/>
        <w:jc w:val="both"/>
        <w:rPr>
          <w:color w:val="FF0000"/>
          <w:sz w:val="22"/>
          <w:szCs w:val="22"/>
          <w:lang w:val="sr-Cyrl-CS"/>
        </w:rPr>
      </w:pPr>
      <w:r>
        <w:rPr>
          <w:color w:val="FF0000"/>
          <w:sz w:val="22"/>
          <w:szCs w:val="22"/>
        </w:rPr>
        <w:t xml:space="preserve">- </w:t>
      </w:r>
      <w:proofErr w:type="spellStart"/>
      <w:r>
        <w:rPr>
          <w:color w:val="FF0000"/>
          <w:sz w:val="22"/>
          <w:szCs w:val="22"/>
        </w:rPr>
        <w:t>грaђевински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објекти</w:t>
      </w:r>
      <w:proofErr w:type="spellEnd"/>
      <w:r>
        <w:rPr>
          <w:color w:val="FF0000"/>
          <w:sz w:val="22"/>
          <w:szCs w:val="22"/>
        </w:rPr>
        <w:t>...................................................</w:t>
      </w:r>
      <w:r>
        <w:rPr>
          <w:color w:val="FF0000"/>
          <w:sz w:val="22"/>
          <w:szCs w:val="22"/>
          <w:lang w:val="sr-Cyrl-CS"/>
        </w:rPr>
        <w:tab/>
      </w:r>
      <w:r>
        <w:rPr>
          <w:color w:val="FF0000"/>
          <w:sz w:val="22"/>
          <w:szCs w:val="22"/>
          <w:lang w:val="sr-Latn-RS"/>
        </w:rPr>
        <w:t xml:space="preserve">  </w:t>
      </w:r>
      <w:r>
        <w:rPr>
          <w:color w:val="FF0000"/>
          <w:sz w:val="22"/>
          <w:szCs w:val="22"/>
          <w:lang w:val="sr-Latn-CS"/>
        </w:rPr>
        <w:t xml:space="preserve"> </w:t>
      </w:r>
      <w:r>
        <w:rPr>
          <w:color w:val="FF0000"/>
          <w:sz w:val="22"/>
          <w:szCs w:val="22"/>
          <w:lang w:val="sr-Latn-RS"/>
        </w:rPr>
        <w:t>94.333.190</w:t>
      </w:r>
      <w:r>
        <w:rPr>
          <w:color w:val="FF0000"/>
          <w:sz w:val="22"/>
          <w:szCs w:val="22"/>
          <w:lang w:val="sr-Cyrl-RS"/>
        </w:rPr>
        <w:t xml:space="preserve"> </w:t>
      </w:r>
      <w:r>
        <w:rPr>
          <w:color w:val="FF0000"/>
          <w:sz w:val="22"/>
          <w:szCs w:val="22"/>
          <w:lang w:val="sr-Cyrl-CS"/>
        </w:rPr>
        <w:t>дин.</w:t>
      </w:r>
    </w:p>
    <w:p w:rsidR="00250A6A" w:rsidRDefault="007257B3">
      <w:pPr>
        <w:ind w:left="720"/>
        <w:jc w:val="both"/>
        <w:rPr>
          <w:color w:val="FF0000"/>
          <w:sz w:val="22"/>
          <w:szCs w:val="22"/>
          <w:lang w:val="sr-Cyrl-CS"/>
        </w:rPr>
      </w:pPr>
      <w:r>
        <w:rPr>
          <w:color w:val="FF0000"/>
          <w:sz w:val="22"/>
          <w:szCs w:val="22"/>
          <w:lang w:val="sr-Cyrl-CS"/>
        </w:rPr>
        <w:t xml:space="preserve">- </w:t>
      </w:r>
      <w:r>
        <w:rPr>
          <w:color w:val="FF0000"/>
          <w:sz w:val="22"/>
          <w:szCs w:val="22"/>
        </w:rPr>
        <w:t>опрема..........................................................................</w:t>
      </w:r>
      <w:r>
        <w:rPr>
          <w:color w:val="FF0000"/>
          <w:sz w:val="22"/>
          <w:szCs w:val="22"/>
          <w:lang w:val="sr-Cyrl-CS"/>
        </w:rPr>
        <w:tab/>
      </w:r>
      <w:r>
        <w:rPr>
          <w:color w:val="FF0000"/>
          <w:sz w:val="22"/>
          <w:szCs w:val="22"/>
          <w:lang w:val="sr-Latn-RS"/>
        </w:rPr>
        <w:t xml:space="preserve">   68.603.884</w:t>
      </w:r>
      <w:r>
        <w:rPr>
          <w:color w:val="FF0000"/>
          <w:sz w:val="22"/>
          <w:szCs w:val="22"/>
          <w:lang w:val="sr-Cyrl-CS"/>
        </w:rPr>
        <w:t xml:space="preserve"> дин.</w:t>
      </w:r>
    </w:p>
    <w:p w:rsidR="00250A6A" w:rsidRDefault="007257B3">
      <w:pPr>
        <w:ind w:left="720"/>
        <w:jc w:val="both"/>
        <w:rPr>
          <w:color w:val="FF0000"/>
          <w:sz w:val="22"/>
          <w:szCs w:val="22"/>
          <w:lang w:val="sr-Cyrl-CS"/>
        </w:rPr>
      </w:pPr>
      <w:r>
        <w:rPr>
          <w:color w:val="FF0000"/>
          <w:sz w:val="22"/>
          <w:szCs w:val="22"/>
          <w:lang w:val="sr-Cyrl-CS"/>
        </w:rPr>
        <w:t>- и</w:t>
      </w:r>
      <w:proofErr w:type="spellStart"/>
      <w:r>
        <w:rPr>
          <w:color w:val="FF0000"/>
          <w:sz w:val="22"/>
          <w:szCs w:val="22"/>
        </w:rPr>
        <w:t>нвестиционе</w:t>
      </w:r>
      <w:proofErr w:type="spellEnd"/>
      <w:r>
        <w:rPr>
          <w:color w:val="FF0000"/>
          <w:sz w:val="22"/>
          <w:szCs w:val="22"/>
        </w:rPr>
        <w:t xml:space="preserve"> некретнине</w:t>
      </w:r>
      <w:r>
        <w:rPr>
          <w:color w:val="FF0000"/>
          <w:sz w:val="22"/>
          <w:szCs w:val="22"/>
          <w:lang w:val="sr-Cyrl-RS"/>
        </w:rPr>
        <w:t xml:space="preserve"> (локали)</w:t>
      </w:r>
      <w:r>
        <w:rPr>
          <w:color w:val="FF0000"/>
          <w:sz w:val="22"/>
          <w:szCs w:val="22"/>
        </w:rPr>
        <w:t>...................................</w:t>
      </w:r>
      <w:r>
        <w:rPr>
          <w:color w:val="FF0000"/>
          <w:sz w:val="22"/>
          <w:szCs w:val="22"/>
          <w:lang w:val="sr-Cyrl-RS"/>
        </w:rPr>
        <w:t xml:space="preserve"> </w:t>
      </w:r>
      <w:r>
        <w:rPr>
          <w:color w:val="FF0000"/>
          <w:sz w:val="22"/>
          <w:szCs w:val="22"/>
          <w:lang w:val="sr-Latn-RS"/>
        </w:rPr>
        <w:t xml:space="preserve"> </w:t>
      </w:r>
      <w:r>
        <w:rPr>
          <w:color w:val="FF0000"/>
          <w:sz w:val="22"/>
          <w:szCs w:val="22"/>
          <w:lang w:val="sr-Cyrl-CS"/>
        </w:rPr>
        <w:t xml:space="preserve"> </w:t>
      </w:r>
      <w:r>
        <w:rPr>
          <w:color w:val="FF0000"/>
          <w:sz w:val="22"/>
          <w:szCs w:val="22"/>
          <w:lang w:val="sr-Latn-RS"/>
        </w:rPr>
        <w:t xml:space="preserve">     3.802.056</w:t>
      </w:r>
      <w:r>
        <w:rPr>
          <w:color w:val="FF0000"/>
          <w:sz w:val="22"/>
          <w:szCs w:val="22"/>
          <w:lang w:val="sr-Cyrl-CS"/>
        </w:rPr>
        <w:t xml:space="preserve"> дин.</w:t>
      </w:r>
    </w:p>
    <w:p w:rsidR="00250A6A" w:rsidRDefault="007257B3">
      <w:pPr>
        <w:jc w:val="both"/>
        <w:rPr>
          <w:color w:val="FF0000"/>
          <w:sz w:val="22"/>
          <w:szCs w:val="22"/>
          <w:lang w:val="sr-Cyrl-CS"/>
        </w:rPr>
      </w:pPr>
      <w:r>
        <w:rPr>
          <w:color w:val="FF0000"/>
          <w:sz w:val="22"/>
          <w:szCs w:val="22"/>
        </w:rPr>
        <w:tab/>
        <w:t xml:space="preserve">- </w:t>
      </w:r>
      <w:r>
        <w:rPr>
          <w:color w:val="FF0000"/>
          <w:sz w:val="22"/>
          <w:szCs w:val="22"/>
          <w:lang w:val="sr-Cyrl-RS"/>
        </w:rPr>
        <w:t>некретнине, постројења и опрема у припреми</w:t>
      </w:r>
      <w:r>
        <w:rPr>
          <w:color w:val="FF0000"/>
          <w:sz w:val="22"/>
          <w:szCs w:val="22"/>
        </w:rPr>
        <w:t>.................</w:t>
      </w:r>
      <w:r>
        <w:rPr>
          <w:color w:val="FF0000"/>
          <w:sz w:val="22"/>
          <w:szCs w:val="22"/>
          <w:lang w:val="sr-Latn-RS"/>
        </w:rPr>
        <w:t xml:space="preserve">       19</w:t>
      </w:r>
      <w:r>
        <w:rPr>
          <w:color w:val="FF0000"/>
          <w:sz w:val="22"/>
          <w:szCs w:val="22"/>
          <w:lang w:val="sr-Cyrl-RS"/>
        </w:rPr>
        <w:t>.</w:t>
      </w:r>
      <w:r>
        <w:rPr>
          <w:color w:val="FF0000"/>
          <w:sz w:val="22"/>
          <w:szCs w:val="22"/>
          <w:lang w:val="sr-Latn-RS"/>
        </w:rPr>
        <w:t>392.307</w:t>
      </w:r>
      <w:r>
        <w:rPr>
          <w:color w:val="FF0000"/>
          <w:sz w:val="22"/>
          <w:szCs w:val="22"/>
          <w:lang w:val="sr-Cyrl-CS"/>
        </w:rPr>
        <w:t xml:space="preserve"> дин.</w:t>
      </w:r>
    </w:p>
    <w:p w:rsidR="00250A6A" w:rsidRDefault="00250A6A">
      <w:pPr>
        <w:ind w:firstLine="720"/>
        <w:jc w:val="both"/>
        <w:rPr>
          <w:color w:val="FF0000"/>
          <w:sz w:val="22"/>
          <w:szCs w:val="22"/>
        </w:rPr>
      </w:pPr>
    </w:p>
    <w:p w:rsidR="00250A6A" w:rsidRDefault="007257B3">
      <w:pPr>
        <w:ind w:firstLine="720"/>
        <w:jc w:val="both"/>
        <w:rPr>
          <w:color w:val="FF0000"/>
          <w:sz w:val="22"/>
          <w:szCs w:val="22"/>
          <w:lang w:val="sr-Cyrl-CS"/>
        </w:rPr>
      </w:pPr>
      <w:proofErr w:type="spellStart"/>
      <w:r>
        <w:rPr>
          <w:color w:val="FF0000"/>
          <w:sz w:val="22"/>
          <w:szCs w:val="22"/>
        </w:rPr>
        <w:t>Под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опремом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подразумевамо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механизацију</w:t>
      </w:r>
      <w:proofErr w:type="spellEnd"/>
      <w:r>
        <w:rPr>
          <w:color w:val="FF0000"/>
          <w:sz w:val="22"/>
          <w:szCs w:val="22"/>
        </w:rPr>
        <w:t xml:space="preserve"> и </w:t>
      </w:r>
      <w:proofErr w:type="spellStart"/>
      <w:r>
        <w:rPr>
          <w:color w:val="FF0000"/>
          <w:sz w:val="22"/>
          <w:szCs w:val="22"/>
        </w:rPr>
        <w:t>другу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специјалну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опрему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којом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располаже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предузеће</w:t>
      </w:r>
      <w:proofErr w:type="spellEnd"/>
      <w:r>
        <w:rPr>
          <w:color w:val="FF0000"/>
          <w:sz w:val="22"/>
          <w:szCs w:val="22"/>
        </w:rPr>
        <w:t xml:space="preserve"> и </w:t>
      </w:r>
      <w:proofErr w:type="spellStart"/>
      <w:r>
        <w:rPr>
          <w:color w:val="FF0000"/>
          <w:sz w:val="22"/>
          <w:szCs w:val="22"/>
        </w:rPr>
        <w:t>која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служи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за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вршење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делатности</w:t>
      </w:r>
      <w:proofErr w:type="spellEnd"/>
      <w:r>
        <w:rPr>
          <w:color w:val="FF0000"/>
          <w:sz w:val="22"/>
          <w:szCs w:val="22"/>
        </w:rPr>
        <w:t>.</w:t>
      </w:r>
    </w:p>
    <w:p w:rsidR="00250A6A" w:rsidRDefault="00250A6A">
      <w:pPr>
        <w:ind w:firstLine="720"/>
        <w:jc w:val="both"/>
        <w:rPr>
          <w:color w:val="FF0000"/>
          <w:sz w:val="22"/>
          <w:szCs w:val="22"/>
          <w:lang w:val="sr-Cyrl-CS"/>
        </w:rPr>
      </w:pPr>
    </w:p>
    <w:p w:rsidR="00250A6A" w:rsidRDefault="007257B3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proofErr w:type="spellStart"/>
      <w:r>
        <w:rPr>
          <w:color w:val="FF0000"/>
          <w:sz w:val="22"/>
          <w:szCs w:val="22"/>
        </w:rPr>
        <w:t>Стање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опреме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је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следеће</w:t>
      </w:r>
      <w:proofErr w:type="spellEnd"/>
      <w:r>
        <w:rPr>
          <w:color w:val="FF0000"/>
          <w:sz w:val="22"/>
          <w:szCs w:val="22"/>
        </w:rPr>
        <w:t>:</w:t>
      </w:r>
    </w:p>
    <w:p w:rsidR="00250A6A" w:rsidRDefault="007257B3">
      <w:pPr>
        <w:jc w:val="both"/>
        <w:rPr>
          <w:color w:val="FF0000"/>
          <w:sz w:val="22"/>
          <w:szCs w:val="22"/>
          <w:lang w:val="sr-Cyrl-CS"/>
        </w:rPr>
      </w:pPr>
      <w:r>
        <w:rPr>
          <w:color w:val="FF0000"/>
          <w:sz w:val="22"/>
          <w:szCs w:val="22"/>
        </w:rPr>
        <w:tab/>
        <w:t xml:space="preserve">- </w:t>
      </w:r>
      <w:proofErr w:type="spellStart"/>
      <w:r>
        <w:rPr>
          <w:color w:val="FF0000"/>
          <w:sz w:val="22"/>
          <w:szCs w:val="22"/>
        </w:rPr>
        <w:t>набавна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вредност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опреме</w:t>
      </w:r>
      <w:proofErr w:type="spellEnd"/>
      <w:r>
        <w:rPr>
          <w:color w:val="FF0000"/>
          <w:sz w:val="22"/>
          <w:szCs w:val="22"/>
        </w:rPr>
        <w:t>........................................</w:t>
      </w:r>
      <w:r>
        <w:rPr>
          <w:color w:val="FF0000"/>
          <w:sz w:val="22"/>
          <w:szCs w:val="22"/>
          <w:lang w:val="sr-Cyrl-CS"/>
        </w:rPr>
        <w:tab/>
        <w:t xml:space="preserve"> </w:t>
      </w:r>
      <w:r>
        <w:rPr>
          <w:color w:val="FF0000"/>
          <w:sz w:val="22"/>
          <w:szCs w:val="22"/>
          <w:lang w:val="sr-Latn-RS"/>
        </w:rPr>
        <w:t xml:space="preserve">  203.647.147 </w:t>
      </w:r>
      <w:r>
        <w:rPr>
          <w:color w:val="FF0000"/>
          <w:sz w:val="22"/>
          <w:szCs w:val="22"/>
          <w:lang w:val="sr-Cyrl-CS"/>
        </w:rPr>
        <w:t xml:space="preserve"> дин.</w:t>
      </w:r>
    </w:p>
    <w:p w:rsidR="00250A6A" w:rsidRDefault="007257B3">
      <w:pPr>
        <w:jc w:val="both"/>
        <w:rPr>
          <w:color w:val="FF0000"/>
          <w:sz w:val="22"/>
          <w:szCs w:val="22"/>
          <w:lang w:val="sr-Cyrl-RS"/>
        </w:rPr>
      </w:pPr>
      <w:r>
        <w:rPr>
          <w:color w:val="FF0000"/>
          <w:sz w:val="22"/>
          <w:szCs w:val="22"/>
        </w:rPr>
        <w:lastRenderedPageBreak/>
        <w:tab/>
        <w:t xml:space="preserve">- </w:t>
      </w:r>
      <w:proofErr w:type="spellStart"/>
      <w:r>
        <w:rPr>
          <w:color w:val="FF0000"/>
          <w:sz w:val="22"/>
          <w:szCs w:val="22"/>
        </w:rPr>
        <w:t>исправка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вредности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опреме</w:t>
      </w:r>
      <w:proofErr w:type="spellEnd"/>
      <w:r>
        <w:rPr>
          <w:color w:val="FF0000"/>
          <w:sz w:val="22"/>
          <w:szCs w:val="22"/>
        </w:rPr>
        <w:t>....................................</w:t>
      </w:r>
      <w:r>
        <w:rPr>
          <w:color w:val="FF0000"/>
          <w:sz w:val="22"/>
          <w:szCs w:val="22"/>
          <w:lang w:val="sr-Cyrl-CS"/>
        </w:rPr>
        <w:tab/>
      </w:r>
      <w:r>
        <w:rPr>
          <w:color w:val="FF0000"/>
          <w:sz w:val="22"/>
          <w:szCs w:val="22"/>
          <w:lang w:val="sr-Latn-RS"/>
        </w:rPr>
        <w:t xml:space="preserve">  </w:t>
      </w:r>
      <w:r>
        <w:rPr>
          <w:color w:val="FF0000"/>
          <w:sz w:val="22"/>
          <w:szCs w:val="22"/>
          <w:lang w:val="sr-Cyrl-CS"/>
        </w:rPr>
        <w:t xml:space="preserve"> </w:t>
      </w:r>
      <w:r>
        <w:rPr>
          <w:color w:val="FF0000"/>
          <w:sz w:val="22"/>
          <w:szCs w:val="22"/>
          <w:lang w:val="sr-Latn-RS"/>
        </w:rPr>
        <w:t xml:space="preserve">135.043.264 </w:t>
      </w:r>
      <w:r>
        <w:rPr>
          <w:color w:val="FF0000"/>
          <w:sz w:val="22"/>
          <w:szCs w:val="22"/>
          <w:lang w:val="sr-Cyrl-CS"/>
        </w:rPr>
        <w:t xml:space="preserve"> дин.</w:t>
      </w:r>
    </w:p>
    <w:p w:rsidR="00250A6A" w:rsidRDefault="007257B3">
      <w:pPr>
        <w:jc w:val="both"/>
        <w:rPr>
          <w:color w:val="FF0000"/>
          <w:sz w:val="22"/>
          <w:szCs w:val="22"/>
          <w:lang w:val="sr-Cyrl-CS"/>
        </w:rPr>
      </w:pPr>
      <w:r>
        <w:rPr>
          <w:color w:val="FF0000"/>
          <w:sz w:val="22"/>
          <w:szCs w:val="22"/>
        </w:rPr>
        <w:tab/>
        <w:t xml:space="preserve">- </w:t>
      </w:r>
      <w:proofErr w:type="spellStart"/>
      <w:r>
        <w:rPr>
          <w:color w:val="FF0000"/>
          <w:sz w:val="22"/>
          <w:szCs w:val="22"/>
        </w:rPr>
        <w:t>садашња</w:t>
      </w:r>
      <w:proofErr w:type="spellEnd"/>
      <w:r>
        <w:rPr>
          <w:color w:val="FF0000"/>
          <w:sz w:val="22"/>
          <w:szCs w:val="22"/>
        </w:rPr>
        <w:t xml:space="preserve"> вредност опреме.......................................</w:t>
      </w:r>
      <w:r>
        <w:rPr>
          <w:color w:val="FF0000"/>
          <w:sz w:val="22"/>
          <w:szCs w:val="22"/>
          <w:lang w:val="sr-Cyrl-CS"/>
        </w:rPr>
        <w:tab/>
      </w:r>
      <w:r>
        <w:rPr>
          <w:color w:val="FF0000"/>
          <w:sz w:val="22"/>
          <w:szCs w:val="22"/>
          <w:lang w:val="sr-Latn-RS"/>
        </w:rPr>
        <w:t xml:space="preserve">      68.603.884</w:t>
      </w:r>
      <w:r>
        <w:rPr>
          <w:color w:val="FF0000"/>
          <w:sz w:val="22"/>
          <w:szCs w:val="22"/>
          <w:lang w:val="sr-Cyrl-CS"/>
        </w:rPr>
        <w:t xml:space="preserve"> дин.</w:t>
      </w:r>
    </w:p>
    <w:p w:rsidR="00250A6A" w:rsidRDefault="007257B3">
      <w:pPr>
        <w:jc w:val="both"/>
        <w:rPr>
          <w:color w:val="FF0000"/>
          <w:sz w:val="22"/>
          <w:szCs w:val="22"/>
          <w:lang w:val="sr-Cyrl-CS"/>
        </w:rPr>
      </w:pPr>
      <w:r>
        <w:rPr>
          <w:color w:val="FF0000"/>
          <w:sz w:val="22"/>
          <w:szCs w:val="22"/>
        </w:rPr>
        <w:tab/>
        <w:t xml:space="preserve">- </w:t>
      </w:r>
      <w:proofErr w:type="spellStart"/>
      <w:r>
        <w:rPr>
          <w:color w:val="FF0000"/>
          <w:sz w:val="22"/>
          <w:szCs w:val="22"/>
        </w:rPr>
        <w:t>проценат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истрошености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опреме</w:t>
      </w:r>
      <w:proofErr w:type="spellEnd"/>
      <w:r>
        <w:rPr>
          <w:color w:val="FF0000"/>
          <w:sz w:val="22"/>
          <w:szCs w:val="22"/>
        </w:rPr>
        <w:t>.............................</w:t>
      </w:r>
      <w:r>
        <w:rPr>
          <w:color w:val="FF0000"/>
          <w:sz w:val="22"/>
          <w:szCs w:val="22"/>
          <w:lang w:val="sr-Cyrl-CS"/>
        </w:rPr>
        <w:tab/>
      </w:r>
      <w:r>
        <w:rPr>
          <w:color w:val="FF0000"/>
          <w:sz w:val="22"/>
          <w:szCs w:val="22"/>
          <w:lang w:val="sr-Latn-RS"/>
        </w:rPr>
        <w:t xml:space="preserve">               66,31</w:t>
      </w:r>
      <w:r>
        <w:rPr>
          <w:color w:val="FF0000"/>
          <w:sz w:val="22"/>
          <w:szCs w:val="22"/>
          <w:lang w:val="sr-Cyrl-CS"/>
        </w:rPr>
        <w:t xml:space="preserve"> %</w:t>
      </w:r>
    </w:p>
    <w:p w:rsidR="00250A6A" w:rsidRDefault="00250A6A">
      <w:pPr>
        <w:ind w:firstLine="708"/>
        <w:jc w:val="both"/>
        <w:rPr>
          <w:sz w:val="22"/>
          <w:szCs w:val="22"/>
          <w:lang w:val="sr-Cyrl-RS"/>
        </w:rPr>
      </w:pPr>
    </w:p>
    <w:p w:rsidR="00250A6A" w:rsidRDefault="007257B3">
      <w:pPr>
        <w:ind w:firstLine="708"/>
        <w:rPr>
          <w:color w:val="FF0000"/>
          <w:sz w:val="22"/>
          <w:szCs w:val="22"/>
          <w:lang w:val="sr-Cyrl-CS"/>
        </w:rPr>
      </w:pPr>
      <w:r>
        <w:rPr>
          <w:color w:val="FF0000"/>
          <w:sz w:val="22"/>
          <w:szCs w:val="22"/>
          <w:lang w:val="sr-Cyrl-RS"/>
        </w:rPr>
        <w:t>Н</w:t>
      </w:r>
      <w:r>
        <w:rPr>
          <w:color w:val="FF0000"/>
          <w:sz w:val="22"/>
          <w:szCs w:val="22"/>
        </w:rPr>
        <w:t xml:space="preserve">а </w:t>
      </w:r>
      <w:proofErr w:type="spellStart"/>
      <w:r>
        <w:rPr>
          <w:color w:val="FF0000"/>
          <w:sz w:val="22"/>
          <w:szCs w:val="22"/>
        </w:rPr>
        <w:t>дан</w:t>
      </w:r>
      <w:proofErr w:type="spellEnd"/>
      <w:r>
        <w:rPr>
          <w:color w:val="FF0000"/>
          <w:sz w:val="22"/>
          <w:szCs w:val="22"/>
        </w:rPr>
        <w:t xml:space="preserve"> 31.12.20</w:t>
      </w:r>
      <w:r>
        <w:rPr>
          <w:color w:val="FF0000"/>
          <w:sz w:val="22"/>
          <w:szCs w:val="22"/>
          <w:lang w:val="sr-Cyrl-RS"/>
        </w:rPr>
        <w:t>20</w:t>
      </w:r>
      <w:r>
        <w:rPr>
          <w:color w:val="FF0000"/>
          <w:sz w:val="22"/>
          <w:szCs w:val="22"/>
          <w:lang w:val="sr-Cyrl-CS"/>
        </w:rPr>
        <w:t>.</w:t>
      </w:r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године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предузеће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располаже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следећом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опремом</w:t>
      </w:r>
      <w:proofErr w:type="spellEnd"/>
      <w:r>
        <w:rPr>
          <w:color w:val="FF0000"/>
          <w:sz w:val="22"/>
          <w:szCs w:val="22"/>
        </w:rPr>
        <w:t>:</w:t>
      </w:r>
    </w:p>
    <w:p w:rsidR="00250A6A" w:rsidRDefault="00250A6A">
      <w:pPr>
        <w:rPr>
          <w:color w:val="FF0000"/>
          <w:sz w:val="22"/>
          <w:szCs w:val="22"/>
          <w:lang w:val="sr-Cyrl-CS"/>
        </w:rPr>
      </w:pPr>
    </w:p>
    <w:p w:rsidR="00250A6A" w:rsidRDefault="00250A6A">
      <w:pPr>
        <w:rPr>
          <w:color w:val="FF0000"/>
          <w:sz w:val="22"/>
          <w:szCs w:val="22"/>
          <w:lang w:val="sr-Cyrl-CS"/>
        </w:rPr>
      </w:pPr>
    </w:p>
    <w:p w:rsidR="00250A6A" w:rsidRDefault="007257B3">
      <w:pPr>
        <w:ind w:firstLine="708"/>
        <w:rPr>
          <w:b/>
          <w:color w:val="FF0000"/>
          <w:sz w:val="22"/>
          <w:szCs w:val="22"/>
          <w:lang w:val="sr-Cyrl-CS"/>
        </w:rPr>
      </w:pPr>
      <w:r>
        <w:rPr>
          <w:b/>
          <w:color w:val="FF0000"/>
          <w:sz w:val="22"/>
          <w:szCs w:val="22"/>
          <w:lang w:val="sr-Cyrl-CS"/>
        </w:rPr>
        <w:t>3.1. Преглед механизације и опреме по службама</w:t>
      </w:r>
    </w:p>
    <w:p w:rsidR="00250A6A" w:rsidRDefault="007257B3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  <w:lang w:val="sr-Cyrl-RS"/>
        </w:rPr>
        <w:t xml:space="preserve">      </w:t>
      </w:r>
      <w:r>
        <w:rPr>
          <w:b/>
          <w:color w:val="FF0000"/>
          <w:sz w:val="22"/>
          <w:szCs w:val="22"/>
          <w:lang w:val="sr-Cyrl-CS"/>
        </w:rPr>
        <w:t xml:space="preserve">3.1.1. </w:t>
      </w:r>
      <w:proofErr w:type="spellStart"/>
      <w:r>
        <w:rPr>
          <w:b/>
          <w:color w:val="FF0000"/>
          <w:sz w:val="22"/>
          <w:szCs w:val="22"/>
        </w:rPr>
        <w:t>Служба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хигијене</w:t>
      </w:r>
      <w:proofErr w:type="spellEnd"/>
    </w:p>
    <w:tbl>
      <w:tblPr>
        <w:tblW w:w="0" w:type="auto"/>
        <w:tblInd w:w="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795"/>
        <w:gridCol w:w="3021"/>
        <w:gridCol w:w="1701"/>
      </w:tblGrid>
      <w:tr w:rsidR="00250A6A"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textAlignment w:val="auto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37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Врста возила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Рег. бр.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Година производње</w:t>
            </w:r>
          </w:p>
        </w:tc>
      </w:tr>
      <w:tr w:rsidR="00250A6A">
        <w:tc>
          <w:tcPr>
            <w:tcW w:w="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numPr>
                <w:ilvl w:val="0"/>
                <w:numId w:val="3"/>
              </w:numPr>
              <w:textAlignment w:val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VW CADDY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C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ŠA 090-SV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2005</w:t>
            </w:r>
          </w:p>
        </w:tc>
      </w:tr>
      <w:tr w:rsidR="00250A6A">
        <w:tc>
          <w:tcPr>
            <w:tcW w:w="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numPr>
                <w:ilvl w:val="0"/>
                <w:numId w:val="3"/>
              </w:numPr>
              <w:textAlignment w:val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СКУТЕР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C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ŠA-001-70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2011</w:t>
            </w:r>
          </w:p>
        </w:tc>
      </w:tr>
      <w:tr w:rsidR="00250A6A">
        <w:tc>
          <w:tcPr>
            <w:tcW w:w="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numPr>
                <w:ilvl w:val="0"/>
                <w:numId w:val="3"/>
              </w:numPr>
              <w:textAlignment w:val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Аутоцистерна ФАП</w:t>
            </w:r>
            <w:r>
              <w:rPr>
                <w:color w:val="FF0000"/>
                <w:sz w:val="22"/>
                <w:szCs w:val="22"/>
                <w:lang w:val="sr-Latn-CS"/>
              </w:rPr>
              <w:t>2023BK/3</w:t>
            </w:r>
            <w:r>
              <w:rPr>
                <w:color w:val="FF0000"/>
                <w:sz w:val="22"/>
                <w:szCs w:val="22"/>
                <w:lang w:val="sr-Latn-RS"/>
              </w:rPr>
              <w:t>84x2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CS"/>
              </w:rPr>
            </w:pPr>
            <w:r>
              <w:rPr>
                <w:color w:val="FF0000"/>
                <w:sz w:val="22"/>
                <w:szCs w:val="22"/>
                <w:lang w:val="sr-Latn-CS"/>
              </w:rPr>
              <w:t>ŠA 025-EI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2008</w:t>
            </w:r>
          </w:p>
        </w:tc>
      </w:tr>
      <w:tr w:rsidR="00250A6A">
        <w:tc>
          <w:tcPr>
            <w:tcW w:w="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numPr>
                <w:ilvl w:val="0"/>
                <w:numId w:val="3"/>
              </w:numPr>
              <w:textAlignment w:val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Аутоцистерна ФАП 2023/</w:t>
            </w:r>
            <w:r>
              <w:rPr>
                <w:color w:val="FF0000"/>
                <w:sz w:val="22"/>
                <w:szCs w:val="22"/>
                <w:lang w:val="sr-Latn-CS"/>
              </w:rPr>
              <w:t>B38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CS"/>
              </w:rPr>
            </w:pPr>
            <w:r>
              <w:rPr>
                <w:color w:val="FF0000"/>
                <w:sz w:val="22"/>
                <w:szCs w:val="22"/>
                <w:lang w:val="sr-Latn-CS"/>
              </w:rPr>
              <w:t>ŠA 021-JZ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2009</w:t>
            </w:r>
          </w:p>
        </w:tc>
      </w:tr>
      <w:tr w:rsidR="00250A6A">
        <w:tc>
          <w:tcPr>
            <w:tcW w:w="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numPr>
                <w:ilvl w:val="0"/>
                <w:numId w:val="3"/>
              </w:numPr>
              <w:textAlignment w:val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Аутоцистерна ФАП 1620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CS"/>
              </w:rPr>
            </w:pPr>
            <w:r>
              <w:rPr>
                <w:color w:val="FF0000"/>
                <w:sz w:val="22"/>
                <w:szCs w:val="22"/>
                <w:lang w:val="sr-Latn-CS"/>
              </w:rPr>
              <w:t>ŠA 103-LE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1990.</w:t>
            </w:r>
          </w:p>
        </w:tc>
      </w:tr>
      <w:tr w:rsidR="00250A6A">
        <w:tc>
          <w:tcPr>
            <w:tcW w:w="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numPr>
                <w:ilvl w:val="0"/>
                <w:numId w:val="3"/>
              </w:numPr>
              <w:textAlignment w:val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А</w:t>
            </w:r>
            <w:proofErr w:type="spellStart"/>
            <w:r>
              <w:rPr>
                <w:color w:val="FF0000"/>
                <w:sz w:val="22"/>
                <w:szCs w:val="22"/>
              </w:rPr>
              <w:t>утоцистерна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ФАП 1</w:t>
            </w:r>
            <w:r>
              <w:rPr>
                <w:color w:val="FF0000"/>
                <w:sz w:val="22"/>
                <w:szCs w:val="22"/>
                <w:lang w:val="sr-Cyrl-CS"/>
              </w:rPr>
              <w:t>823</w:t>
            </w:r>
            <w:r>
              <w:rPr>
                <w:color w:val="FF0000"/>
                <w:sz w:val="22"/>
                <w:szCs w:val="22"/>
                <w:lang w:val="sr-Latn-RS"/>
              </w:rPr>
              <w:t xml:space="preserve"> 38/4x2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CS"/>
              </w:rPr>
            </w:pPr>
            <w:r>
              <w:rPr>
                <w:color w:val="FF0000"/>
                <w:sz w:val="22"/>
                <w:szCs w:val="22"/>
                <w:lang w:val="sr-Latn-CS"/>
              </w:rPr>
              <w:t>ŠA 011-LF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Latn-CS"/>
              </w:rPr>
              <w:t>2011</w:t>
            </w:r>
          </w:p>
        </w:tc>
      </w:tr>
      <w:tr w:rsidR="00250A6A">
        <w:tc>
          <w:tcPr>
            <w:tcW w:w="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numPr>
                <w:ilvl w:val="0"/>
                <w:numId w:val="3"/>
              </w:numPr>
              <w:textAlignment w:val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Ауточистилица "Дулево"5000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ABV-17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2009</w:t>
            </w:r>
          </w:p>
        </w:tc>
      </w:tr>
      <w:tr w:rsidR="00250A6A">
        <w:tc>
          <w:tcPr>
            <w:tcW w:w="7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numPr>
                <w:ilvl w:val="0"/>
                <w:numId w:val="3"/>
              </w:numPr>
              <w:textAlignment w:val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 xml:space="preserve">Путар:Ивеко-Застава </w:t>
            </w:r>
            <w:r>
              <w:rPr>
                <w:color w:val="FF0000"/>
                <w:sz w:val="22"/>
                <w:szCs w:val="22"/>
                <w:lang w:val="sr-Latn-RS"/>
              </w:rPr>
              <w:t>„NEW RIVAL“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CS"/>
              </w:rPr>
            </w:pPr>
            <w:r>
              <w:rPr>
                <w:color w:val="FF0000"/>
                <w:sz w:val="22"/>
                <w:szCs w:val="22"/>
                <w:lang w:val="sr-Latn-CS"/>
              </w:rPr>
              <w:t>ŠA017-VE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2008</w:t>
            </w:r>
          </w:p>
        </w:tc>
      </w:tr>
    </w:tbl>
    <w:p w:rsidR="00250A6A" w:rsidRDefault="00250A6A">
      <w:pPr>
        <w:rPr>
          <w:color w:val="FF0000"/>
          <w:sz w:val="22"/>
          <w:szCs w:val="22"/>
        </w:rPr>
      </w:pPr>
    </w:p>
    <w:p w:rsidR="00250A6A" w:rsidRDefault="00250A6A">
      <w:pPr>
        <w:rPr>
          <w:color w:val="FF0000"/>
          <w:sz w:val="22"/>
          <w:szCs w:val="22"/>
        </w:rPr>
      </w:pPr>
    </w:p>
    <w:p w:rsidR="00250A6A" w:rsidRDefault="00250A6A">
      <w:pPr>
        <w:rPr>
          <w:color w:val="FF0000"/>
          <w:sz w:val="22"/>
          <w:szCs w:val="22"/>
        </w:rPr>
      </w:pPr>
    </w:p>
    <w:p w:rsidR="00250A6A" w:rsidRDefault="00250A6A">
      <w:pPr>
        <w:rPr>
          <w:color w:val="FF0000"/>
          <w:sz w:val="22"/>
          <w:szCs w:val="22"/>
        </w:rPr>
      </w:pPr>
    </w:p>
    <w:p w:rsidR="00250A6A" w:rsidRDefault="007257B3">
      <w:pPr>
        <w:ind w:firstLine="708"/>
        <w:rPr>
          <w:i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  <w:lang w:val="sr-Cyrl-RS"/>
        </w:rPr>
        <w:t xml:space="preserve">      </w:t>
      </w:r>
      <w:r>
        <w:rPr>
          <w:b/>
          <w:color w:val="FF0000"/>
          <w:sz w:val="22"/>
          <w:szCs w:val="22"/>
          <w:lang w:val="sr-Cyrl-CS"/>
        </w:rPr>
        <w:t xml:space="preserve">3.1.2. </w:t>
      </w:r>
      <w:proofErr w:type="spellStart"/>
      <w:r>
        <w:rPr>
          <w:b/>
          <w:color w:val="FF0000"/>
          <w:sz w:val="22"/>
          <w:szCs w:val="22"/>
        </w:rPr>
        <w:t>Служба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изношења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смећа</w:t>
      </w:r>
      <w:proofErr w:type="spellEnd"/>
    </w:p>
    <w:p w:rsidR="00250A6A" w:rsidRDefault="00250A6A">
      <w:pPr>
        <w:rPr>
          <w:color w:val="FF0000"/>
          <w:sz w:val="22"/>
          <w:szCs w:val="22"/>
          <w:lang w:val="sr-Cyrl-CS"/>
        </w:rPr>
      </w:pPr>
    </w:p>
    <w:tbl>
      <w:tblPr>
        <w:tblW w:w="9228" w:type="dxa"/>
        <w:tblInd w:w="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240"/>
        <w:gridCol w:w="3387"/>
        <w:gridCol w:w="1701"/>
      </w:tblGrid>
      <w:tr w:rsidR="00250A6A">
        <w:trPr>
          <w:trHeight w:val="553"/>
        </w:trPr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 w:hanging="360"/>
              <w:textAlignment w:val="auto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Назив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возила</w:t>
            </w:r>
            <w:proofErr w:type="spellEnd"/>
          </w:p>
        </w:tc>
        <w:tc>
          <w:tcPr>
            <w:tcW w:w="3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Рег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FF0000"/>
                <w:sz w:val="22"/>
                <w:szCs w:val="22"/>
              </w:rPr>
              <w:t>бр</w:t>
            </w:r>
            <w:proofErr w:type="spellEnd"/>
            <w:r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Година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производње</w:t>
            </w:r>
            <w:proofErr w:type="spellEnd"/>
          </w:p>
        </w:tc>
      </w:tr>
      <w:tr w:rsidR="00250A6A">
        <w:trPr>
          <w:trHeight w:val="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А</w:t>
            </w:r>
            <w:proofErr w:type="spellStart"/>
            <w:r>
              <w:rPr>
                <w:color w:val="FF0000"/>
                <w:sz w:val="22"/>
                <w:szCs w:val="22"/>
              </w:rPr>
              <w:t>утосмећар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  <w:lang w:val="sr-Cyrl-CS"/>
              </w:rPr>
              <w:t>МАН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ŠA 120-US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1991</w:t>
            </w:r>
          </w:p>
        </w:tc>
      </w:tr>
      <w:tr w:rsidR="00250A6A">
        <w:trPr>
          <w:trHeight w:val="2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А</w:t>
            </w:r>
            <w:proofErr w:type="spellStart"/>
            <w:r>
              <w:rPr>
                <w:color w:val="FF0000"/>
                <w:sz w:val="22"/>
                <w:szCs w:val="22"/>
              </w:rPr>
              <w:t>ут</w:t>
            </w:r>
            <w:proofErr w:type="spellEnd"/>
            <w:r>
              <w:rPr>
                <w:color w:val="FF0000"/>
                <w:sz w:val="22"/>
                <w:szCs w:val="22"/>
                <w:lang w:val="sr-Cyrl-RS"/>
              </w:rPr>
              <w:t>осмећар МАН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CS"/>
              </w:rPr>
            </w:pPr>
            <w:r>
              <w:rPr>
                <w:color w:val="FF0000"/>
                <w:sz w:val="22"/>
                <w:szCs w:val="22"/>
              </w:rPr>
              <w:t xml:space="preserve">ŠA </w:t>
            </w:r>
            <w:r>
              <w:rPr>
                <w:color w:val="FF0000"/>
                <w:sz w:val="22"/>
                <w:szCs w:val="22"/>
                <w:lang w:val="sr-Cyrl-RS"/>
              </w:rPr>
              <w:t>141-</w:t>
            </w:r>
            <w:r>
              <w:rPr>
                <w:color w:val="FF0000"/>
                <w:sz w:val="22"/>
                <w:szCs w:val="22"/>
                <w:lang w:val="sr-Latn-RS"/>
              </w:rPr>
              <w:t>VP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>
              <w:rPr>
                <w:color w:val="FF0000"/>
                <w:sz w:val="22"/>
                <w:szCs w:val="22"/>
                <w:lang w:val="sr-Latn-RS"/>
              </w:rPr>
              <w:t>02</w:t>
            </w:r>
          </w:p>
        </w:tc>
      </w:tr>
      <w:tr w:rsidR="00250A6A">
        <w:trPr>
          <w:trHeight w:val="276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3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А</w:t>
            </w:r>
            <w:proofErr w:type="spellStart"/>
            <w:r>
              <w:rPr>
                <w:color w:val="FF0000"/>
                <w:sz w:val="22"/>
                <w:szCs w:val="22"/>
              </w:rPr>
              <w:t>утосмећар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ВОЛВО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ŠA 013-FT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2002</w:t>
            </w:r>
          </w:p>
        </w:tc>
      </w:tr>
      <w:tr w:rsidR="00250A6A">
        <w:trPr>
          <w:trHeight w:val="288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4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А</w:t>
            </w:r>
            <w:proofErr w:type="spellStart"/>
            <w:r>
              <w:rPr>
                <w:color w:val="FF0000"/>
                <w:sz w:val="22"/>
                <w:szCs w:val="22"/>
              </w:rPr>
              <w:t>уто</w:t>
            </w:r>
            <w:proofErr w:type="spellEnd"/>
            <w:r>
              <w:rPr>
                <w:color w:val="FF0000"/>
                <w:sz w:val="22"/>
                <w:szCs w:val="22"/>
                <w:lang w:val="sr-Cyrl-CS"/>
              </w:rPr>
              <w:t>смећар СКАНИА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Latn-CS"/>
              </w:rPr>
              <w:t>ŠA 001-OE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2003</w:t>
            </w:r>
          </w:p>
        </w:tc>
      </w:tr>
      <w:tr w:rsidR="00250A6A">
        <w:trPr>
          <w:trHeight w:val="276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5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А</w:t>
            </w:r>
            <w:proofErr w:type="spellStart"/>
            <w:r>
              <w:rPr>
                <w:color w:val="FF0000"/>
                <w:sz w:val="22"/>
                <w:szCs w:val="22"/>
              </w:rPr>
              <w:t>уто</w:t>
            </w:r>
            <w:proofErr w:type="spellEnd"/>
            <w:r>
              <w:rPr>
                <w:color w:val="FF0000"/>
                <w:sz w:val="22"/>
                <w:szCs w:val="22"/>
                <w:lang w:val="sr-Cyrl-CS"/>
              </w:rPr>
              <w:t>смећар ФАП 1921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CS"/>
              </w:rPr>
              <w:t>ŠA 0</w:t>
            </w:r>
            <w:r>
              <w:rPr>
                <w:color w:val="FF0000"/>
                <w:sz w:val="22"/>
                <w:szCs w:val="22"/>
                <w:lang w:val="sr-Cyrl-RS"/>
              </w:rPr>
              <w:t>87</w:t>
            </w:r>
            <w:r>
              <w:rPr>
                <w:color w:val="FF0000"/>
                <w:sz w:val="22"/>
                <w:szCs w:val="22"/>
                <w:lang w:val="sr-Latn-CS"/>
              </w:rPr>
              <w:t>-</w:t>
            </w:r>
            <w:r>
              <w:rPr>
                <w:color w:val="FF0000"/>
                <w:sz w:val="22"/>
                <w:szCs w:val="22"/>
                <w:lang w:val="sr-Cyrl-RS"/>
              </w:rPr>
              <w:t>Ј</w:t>
            </w:r>
            <w:r>
              <w:rPr>
                <w:color w:val="FF0000"/>
                <w:sz w:val="22"/>
                <w:szCs w:val="22"/>
                <w:lang w:val="sr-Latn-RS"/>
              </w:rPr>
              <w:t>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2004</w:t>
            </w:r>
          </w:p>
        </w:tc>
      </w:tr>
      <w:tr w:rsidR="00250A6A">
        <w:trPr>
          <w:trHeight w:val="276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6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 xml:space="preserve">Аутосмећар ФАП </w:t>
            </w:r>
            <w:r>
              <w:rPr>
                <w:color w:val="FF0000"/>
                <w:sz w:val="22"/>
                <w:szCs w:val="22"/>
                <w:lang w:val="sr-Latn-RS"/>
              </w:rPr>
              <w:t>1823</w:t>
            </w:r>
            <w:r>
              <w:rPr>
                <w:color w:val="FF0000"/>
                <w:sz w:val="22"/>
                <w:szCs w:val="22"/>
                <w:lang w:val="sr-Cyrl-RS"/>
              </w:rPr>
              <w:t xml:space="preserve"> Б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CS"/>
              </w:rPr>
            </w:pPr>
            <w:r>
              <w:rPr>
                <w:color w:val="FF0000"/>
                <w:sz w:val="22"/>
                <w:szCs w:val="22"/>
                <w:lang w:val="sr-Latn-CS"/>
              </w:rPr>
              <w:t>ŠA 009-IM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2008</w:t>
            </w:r>
          </w:p>
        </w:tc>
      </w:tr>
      <w:tr w:rsidR="00250A6A">
        <w:trPr>
          <w:trHeight w:val="276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7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Аутосмећар  ФАП 1823 Б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CS"/>
              </w:rPr>
              <w:t>ŠA</w:t>
            </w:r>
            <w:r>
              <w:rPr>
                <w:color w:val="FF0000"/>
                <w:sz w:val="22"/>
                <w:szCs w:val="22"/>
                <w:lang w:val="sr-Latn-RS"/>
              </w:rPr>
              <w:t>134 -IB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2009</w:t>
            </w:r>
          </w:p>
        </w:tc>
      </w:tr>
      <w:tr w:rsidR="00250A6A">
        <w:trPr>
          <w:trHeight w:val="276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8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Аутосмећар  ФАП 1823 Б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CS"/>
              </w:rPr>
            </w:pPr>
            <w:r>
              <w:rPr>
                <w:color w:val="FF0000"/>
                <w:sz w:val="22"/>
                <w:szCs w:val="22"/>
                <w:lang w:val="sr-Latn-CS"/>
              </w:rPr>
              <w:t>ŠA 012-AX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Latn-CS"/>
              </w:rPr>
              <w:t>2011</w:t>
            </w:r>
          </w:p>
        </w:tc>
      </w:tr>
      <w:tr w:rsidR="00250A6A">
        <w:trPr>
          <w:trHeight w:val="276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9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 xml:space="preserve">Аутосмећар  </w:t>
            </w:r>
            <w:r>
              <w:rPr>
                <w:color w:val="FF0000"/>
                <w:sz w:val="22"/>
                <w:szCs w:val="22"/>
                <w:lang w:val="sr-Cyrl-RS"/>
              </w:rPr>
              <w:t>ИВЕКО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CS"/>
              </w:rPr>
              <w:t>ŠA 082-</w:t>
            </w:r>
            <w:r>
              <w:rPr>
                <w:color w:val="FF0000"/>
                <w:sz w:val="22"/>
                <w:szCs w:val="22"/>
                <w:lang w:val="sr-Latn-RS"/>
              </w:rPr>
              <w:t>ĐX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Latn-CS"/>
              </w:rPr>
              <w:t>2016</w:t>
            </w:r>
          </w:p>
        </w:tc>
      </w:tr>
      <w:tr w:rsidR="00250A6A">
        <w:trPr>
          <w:trHeight w:val="276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10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 xml:space="preserve">Аутосмећар  </w:t>
            </w:r>
            <w:r>
              <w:rPr>
                <w:color w:val="FF0000"/>
                <w:sz w:val="22"/>
                <w:szCs w:val="22"/>
                <w:lang w:val="sr-Cyrl-RS"/>
              </w:rPr>
              <w:t>ИВЕКО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Latn-CS"/>
              </w:rPr>
              <w:t>ŠA 101-SA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Latn-CS"/>
              </w:rPr>
              <w:t>201</w:t>
            </w:r>
            <w:r>
              <w:rPr>
                <w:color w:val="FF0000"/>
                <w:sz w:val="22"/>
                <w:szCs w:val="22"/>
                <w:lang w:val="sr-Cyrl-RS"/>
              </w:rPr>
              <w:t>6</w:t>
            </w:r>
          </w:p>
        </w:tc>
      </w:tr>
      <w:tr w:rsidR="00250A6A">
        <w:trPr>
          <w:trHeight w:val="276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</w:t>
            </w:r>
            <w:r>
              <w:rPr>
                <w:color w:val="FF0000"/>
                <w:sz w:val="22"/>
                <w:szCs w:val="22"/>
                <w:lang w:val="sr-Latn-RS"/>
              </w:rPr>
              <w:t>1</w:t>
            </w:r>
            <w:r>
              <w:rPr>
                <w:color w:val="FF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Аутосмећар МИЦУБИШИ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CS"/>
              </w:rPr>
            </w:pPr>
            <w:r>
              <w:rPr>
                <w:color w:val="FF0000"/>
                <w:sz w:val="22"/>
                <w:szCs w:val="22"/>
                <w:lang w:val="sr-Latn-CS"/>
              </w:rPr>
              <w:t>ŠA 113-ED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2009</w:t>
            </w:r>
          </w:p>
        </w:tc>
      </w:tr>
      <w:tr w:rsidR="00250A6A">
        <w:trPr>
          <w:trHeight w:val="276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12,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Аутосмећар ФАП 1823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ŠA 113-AX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2008</w:t>
            </w:r>
          </w:p>
        </w:tc>
      </w:tr>
      <w:tr w:rsidR="00250A6A">
        <w:trPr>
          <w:trHeight w:val="276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</w:t>
            </w:r>
            <w:r>
              <w:rPr>
                <w:color w:val="FF0000"/>
                <w:sz w:val="22"/>
                <w:szCs w:val="22"/>
                <w:lang w:val="sr-Latn-RS"/>
              </w:rPr>
              <w:t>3</w:t>
            </w:r>
            <w:r>
              <w:rPr>
                <w:color w:val="FF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A</w:t>
            </w:r>
            <w:r>
              <w:rPr>
                <w:color w:val="FF0000"/>
                <w:sz w:val="22"/>
                <w:szCs w:val="22"/>
                <w:lang w:val="sr-Cyrl-RS"/>
              </w:rPr>
              <w:t>утоподизач ФАП 1213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ŠA 143-LG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2005</w:t>
            </w:r>
          </w:p>
        </w:tc>
      </w:tr>
      <w:tr w:rsidR="00250A6A">
        <w:trPr>
          <w:trHeight w:val="276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14.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А</w:t>
            </w:r>
            <w:proofErr w:type="spellStart"/>
            <w:r>
              <w:rPr>
                <w:color w:val="FF0000"/>
                <w:sz w:val="22"/>
                <w:szCs w:val="22"/>
              </w:rPr>
              <w:t>утоподизач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МАН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</w:rPr>
              <w:t>ŠA 082-</w:t>
            </w:r>
            <w:r>
              <w:rPr>
                <w:color w:val="FF0000"/>
                <w:sz w:val="22"/>
                <w:szCs w:val="22"/>
                <w:lang w:val="sr-Latn-RS"/>
              </w:rPr>
              <w:t>CF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2004</w:t>
            </w:r>
          </w:p>
        </w:tc>
      </w:tr>
      <w:tr w:rsidR="00250A6A">
        <w:trPr>
          <w:trHeight w:val="276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1</w:t>
            </w:r>
            <w:r>
              <w:rPr>
                <w:color w:val="FF0000"/>
                <w:sz w:val="22"/>
                <w:szCs w:val="22"/>
                <w:lang w:val="sr-Latn-RS"/>
              </w:rPr>
              <w:t>5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Аутоподизач Мерц</w:t>
            </w:r>
            <w:r>
              <w:rPr>
                <w:color w:val="FF0000"/>
                <w:sz w:val="22"/>
                <w:szCs w:val="22"/>
                <w:lang w:val="sr-Latn-CS"/>
              </w:rPr>
              <w:t>.</w:t>
            </w:r>
            <w:r>
              <w:rPr>
                <w:color w:val="FF0000"/>
                <w:sz w:val="22"/>
                <w:szCs w:val="22"/>
                <w:lang w:val="sr-Cyrl-CS"/>
              </w:rPr>
              <w:t xml:space="preserve"> 1213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CS"/>
              </w:rPr>
            </w:pPr>
            <w:r>
              <w:rPr>
                <w:color w:val="FF0000"/>
                <w:sz w:val="22"/>
                <w:szCs w:val="22"/>
                <w:lang w:val="sr-Latn-CS"/>
              </w:rPr>
              <w:t>ŠA 035-PC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1989</w:t>
            </w:r>
          </w:p>
        </w:tc>
      </w:tr>
      <w:tr w:rsidR="00250A6A">
        <w:trPr>
          <w:trHeight w:val="338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1</w:t>
            </w:r>
            <w:r>
              <w:rPr>
                <w:color w:val="FF0000"/>
                <w:sz w:val="22"/>
                <w:szCs w:val="22"/>
                <w:lang w:val="sr-Latn-RS"/>
              </w:rPr>
              <w:t>6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Аутоподизач ВОЛВО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CS"/>
              </w:rPr>
            </w:pPr>
            <w:r>
              <w:rPr>
                <w:color w:val="FF0000"/>
                <w:sz w:val="22"/>
                <w:szCs w:val="22"/>
                <w:lang w:val="sr-Latn-CS"/>
              </w:rPr>
              <w:t>ŠA 013-FU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2001</w:t>
            </w:r>
          </w:p>
        </w:tc>
      </w:tr>
      <w:tr w:rsidR="00250A6A">
        <w:trPr>
          <w:trHeight w:val="276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17.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КИПЕР ФАП 1921 РБК 38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ŠA 079-ŠU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2004</w:t>
            </w:r>
          </w:p>
        </w:tc>
      </w:tr>
      <w:tr w:rsidR="00250A6A">
        <w:trPr>
          <w:trHeight w:val="283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1</w:t>
            </w:r>
            <w:r>
              <w:rPr>
                <w:color w:val="FF0000"/>
                <w:sz w:val="22"/>
                <w:szCs w:val="22"/>
                <w:lang w:val="sr-Latn-RS"/>
              </w:rPr>
              <w:t>8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Аутоподизач ФАП</w:t>
            </w:r>
            <w:r>
              <w:rPr>
                <w:color w:val="FF0000"/>
                <w:sz w:val="22"/>
                <w:szCs w:val="22"/>
                <w:lang w:val="sr-Latn-RS"/>
              </w:rPr>
              <w:t xml:space="preserve"> 1318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CS"/>
              </w:rPr>
            </w:pPr>
            <w:r>
              <w:rPr>
                <w:color w:val="FF0000"/>
                <w:sz w:val="22"/>
                <w:szCs w:val="22"/>
                <w:lang w:val="sr-Latn-CS"/>
              </w:rPr>
              <w:t>ŠA 005-FP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200</w:t>
            </w:r>
            <w:r>
              <w:rPr>
                <w:color w:val="FF0000"/>
                <w:sz w:val="22"/>
                <w:szCs w:val="22"/>
                <w:lang w:val="sr-Latn-RS"/>
              </w:rPr>
              <w:t>8</w:t>
            </w:r>
          </w:p>
        </w:tc>
      </w:tr>
      <w:tr w:rsidR="00250A6A">
        <w:trPr>
          <w:trHeight w:val="2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19.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 xml:space="preserve">Фекалка -Там </w:t>
            </w:r>
            <w:r>
              <w:rPr>
                <w:color w:val="FF0000"/>
                <w:sz w:val="22"/>
                <w:szCs w:val="22"/>
                <w:lang w:val="sr-Latn-RS"/>
              </w:rPr>
              <w:t>110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CS"/>
              </w:rPr>
            </w:pPr>
            <w:r>
              <w:rPr>
                <w:color w:val="FF0000"/>
                <w:sz w:val="22"/>
                <w:szCs w:val="22"/>
                <w:lang w:val="sr-Latn-CS"/>
              </w:rPr>
              <w:t>ŠA 021-KO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1980</w:t>
            </w:r>
          </w:p>
        </w:tc>
      </w:tr>
      <w:tr w:rsidR="00250A6A">
        <w:trPr>
          <w:trHeight w:val="276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</w:t>
            </w:r>
            <w:r>
              <w:rPr>
                <w:color w:val="FF0000"/>
                <w:sz w:val="22"/>
                <w:szCs w:val="22"/>
                <w:lang w:val="sr-Latn-RS"/>
              </w:rPr>
              <w:t>0</w:t>
            </w:r>
            <w:r>
              <w:rPr>
                <w:color w:val="FF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Там 80 путар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CS"/>
              </w:rPr>
            </w:pPr>
            <w:r>
              <w:rPr>
                <w:color w:val="FF0000"/>
                <w:sz w:val="22"/>
                <w:szCs w:val="22"/>
                <w:lang w:val="sr-Latn-CS"/>
              </w:rPr>
              <w:t xml:space="preserve">ŠA </w:t>
            </w:r>
            <w:r>
              <w:rPr>
                <w:color w:val="FF0000"/>
                <w:sz w:val="22"/>
                <w:szCs w:val="22"/>
                <w:lang w:val="sr-Latn-RS"/>
              </w:rPr>
              <w:t>130-HX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1985</w:t>
            </w:r>
          </w:p>
        </w:tc>
      </w:tr>
      <w:tr w:rsidR="00250A6A">
        <w:trPr>
          <w:trHeight w:val="276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21</w:t>
            </w:r>
            <w:r>
              <w:rPr>
                <w:color w:val="FF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А</w:t>
            </w:r>
            <w:proofErr w:type="spellStart"/>
            <w:r>
              <w:rPr>
                <w:color w:val="FF0000"/>
                <w:sz w:val="22"/>
                <w:szCs w:val="22"/>
              </w:rPr>
              <w:t>уто</w:t>
            </w:r>
            <w:proofErr w:type="spellEnd"/>
            <w:r>
              <w:rPr>
                <w:color w:val="FF0000"/>
                <w:sz w:val="22"/>
                <w:szCs w:val="22"/>
                <w:lang w:val="sr-Cyrl-CS"/>
              </w:rPr>
              <w:t xml:space="preserve">смећар </w:t>
            </w:r>
            <w:r>
              <w:rPr>
                <w:color w:val="FF0000"/>
                <w:sz w:val="22"/>
                <w:szCs w:val="22"/>
                <w:lang w:val="sr-Latn-RS"/>
              </w:rPr>
              <w:t>M</w:t>
            </w:r>
            <w:r>
              <w:rPr>
                <w:color w:val="FF0000"/>
                <w:sz w:val="22"/>
                <w:szCs w:val="22"/>
                <w:lang w:val="sr-Cyrl-RS"/>
              </w:rPr>
              <w:t>ерцедес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CS"/>
              </w:rPr>
              <w:t>ŠA 0</w:t>
            </w:r>
            <w:r>
              <w:rPr>
                <w:color w:val="FF0000"/>
                <w:sz w:val="22"/>
                <w:szCs w:val="22"/>
                <w:lang w:val="sr-Cyrl-RS"/>
              </w:rPr>
              <w:t>78</w:t>
            </w:r>
            <w:r>
              <w:rPr>
                <w:color w:val="FF0000"/>
                <w:sz w:val="22"/>
                <w:szCs w:val="22"/>
                <w:lang w:val="sr-Latn-CS"/>
              </w:rPr>
              <w:t xml:space="preserve">- </w:t>
            </w:r>
            <w:r>
              <w:rPr>
                <w:color w:val="FF0000"/>
                <w:sz w:val="22"/>
                <w:szCs w:val="22"/>
                <w:lang w:val="sr-Latn-RS"/>
              </w:rPr>
              <w:t>UC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2013</w:t>
            </w:r>
          </w:p>
        </w:tc>
      </w:tr>
      <w:tr w:rsidR="00250A6A">
        <w:trPr>
          <w:trHeight w:val="276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22.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А</w:t>
            </w:r>
            <w:proofErr w:type="spellStart"/>
            <w:r>
              <w:rPr>
                <w:color w:val="FF0000"/>
                <w:sz w:val="22"/>
                <w:szCs w:val="22"/>
              </w:rPr>
              <w:t>уто</w:t>
            </w:r>
            <w:proofErr w:type="spellEnd"/>
            <w:r>
              <w:rPr>
                <w:color w:val="FF0000"/>
                <w:sz w:val="22"/>
                <w:szCs w:val="22"/>
                <w:lang w:val="sr-Cyrl-CS"/>
              </w:rPr>
              <w:t xml:space="preserve">смећар </w:t>
            </w:r>
            <w:r>
              <w:rPr>
                <w:color w:val="FF0000"/>
                <w:sz w:val="22"/>
                <w:szCs w:val="22"/>
                <w:lang w:val="sr-Latn-RS"/>
              </w:rPr>
              <w:t>M</w:t>
            </w:r>
            <w:r>
              <w:rPr>
                <w:color w:val="FF0000"/>
                <w:sz w:val="22"/>
                <w:szCs w:val="22"/>
                <w:lang w:val="sr-Cyrl-RS"/>
              </w:rPr>
              <w:t>ерцедес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CS"/>
              </w:rPr>
            </w:pPr>
            <w:r>
              <w:rPr>
                <w:color w:val="FF0000"/>
                <w:sz w:val="22"/>
                <w:szCs w:val="22"/>
                <w:lang w:val="sr-Latn-CS"/>
              </w:rPr>
              <w:t>ŠA 0</w:t>
            </w:r>
            <w:r>
              <w:rPr>
                <w:color w:val="FF0000"/>
                <w:sz w:val="22"/>
                <w:szCs w:val="22"/>
                <w:lang w:val="sr-Cyrl-RS"/>
              </w:rPr>
              <w:t>75</w:t>
            </w:r>
            <w:r>
              <w:rPr>
                <w:color w:val="FF0000"/>
                <w:sz w:val="22"/>
                <w:szCs w:val="22"/>
                <w:lang w:val="sr-Latn-CS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S</w:t>
            </w:r>
            <w:r>
              <w:rPr>
                <w:color w:val="FF0000"/>
                <w:sz w:val="22"/>
                <w:szCs w:val="22"/>
                <w:lang w:val="sr-Latn-CS"/>
              </w:rPr>
              <w:t>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2013</w:t>
            </w:r>
          </w:p>
        </w:tc>
      </w:tr>
      <w:tr w:rsidR="00250A6A">
        <w:trPr>
          <w:trHeight w:val="276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23</w:t>
            </w:r>
          </w:p>
        </w:tc>
        <w:tc>
          <w:tcPr>
            <w:tcW w:w="3240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П</w:t>
            </w:r>
            <w:proofErr w:type="spellStart"/>
            <w:r>
              <w:rPr>
                <w:color w:val="FF0000"/>
                <w:sz w:val="22"/>
                <w:szCs w:val="22"/>
              </w:rPr>
              <w:t>ут</w:t>
            </w:r>
            <w:proofErr w:type="spellEnd"/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возило</w:t>
            </w:r>
            <w:proofErr w:type="spellEnd"/>
            <w:r>
              <w:rPr>
                <w:color w:val="FF0000"/>
                <w:sz w:val="22"/>
                <w:szCs w:val="22"/>
                <w:lang w:val="sr-Cyrl-CS"/>
              </w:rPr>
              <w:t>"</w:t>
            </w:r>
            <w:r>
              <w:rPr>
                <w:color w:val="FF0000"/>
                <w:sz w:val="22"/>
                <w:szCs w:val="22"/>
                <w:lang w:val="sr-Latn-RS"/>
              </w:rPr>
              <w:t>Xsara</w:t>
            </w:r>
            <w:r>
              <w:rPr>
                <w:color w:val="FF0000"/>
                <w:sz w:val="22"/>
                <w:szCs w:val="22"/>
                <w:lang w:val="sr-Cyrl-CS"/>
              </w:rPr>
              <w:t>"</w:t>
            </w:r>
            <w:r>
              <w:rPr>
                <w:color w:val="FF0000"/>
                <w:sz w:val="22"/>
                <w:szCs w:val="22"/>
                <w:lang w:val="sr-Latn-RS"/>
              </w:rPr>
              <w:t>Pixaso</w:t>
            </w:r>
          </w:p>
        </w:tc>
        <w:tc>
          <w:tcPr>
            <w:tcW w:w="3387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CS"/>
              </w:rPr>
            </w:pPr>
            <w:r>
              <w:rPr>
                <w:color w:val="FF0000"/>
                <w:sz w:val="22"/>
                <w:szCs w:val="22"/>
              </w:rPr>
              <w:t>ŠA 0</w:t>
            </w:r>
            <w:r>
              <w:rPr>
                <w:color w:val="FF0000"/>
                <w:sz w:val="22"/>
                <w:szCs w:val="22"/>
                <w:lang w:val="sr-Latn-RS"/>
              </w:rPr>
              <w:t>88</w:t>
            </w:r>
            <w:r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  <w:lang w:val="sr-Latn-RS"/>
              </w:rPr>
              <w:t>JS</w:t>
            </w:r>
          </w:p>
        </w:tc>
        <w:tc>
          <w:tcPr>
            <w:tcW w:w="1701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20</w:t>
            </w:r>
            <w:r>
              <w:rPr>
                <w:color w:val="FF0000"/>
                <w:sz w:val="22"/>
                <w:szCs w:val="22"/>
                <w:lang w:val="sr-Cyrl-RS"/>
              </w:rPr>
              <w:t>0</w:t>
            </w:r>
            <w:r>
              <w:rPr>
                <w:color w:val="FF0000"/>
                <w:sz w:val="22"/>
                <w:szCs w:val="22"/>
                <w:lang w:val="sr-Latn-RS"/>
              </w:rPr>
              <w:t>3</w:t>
            </w:r>
          </w:p>
        </w:tc>
      </w:tr>
      <w:tr w:rsidR="00250A6A">
        <w:trPr>
          <w:trHeight w:val="276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24</w:t>
            </w:r>
          </w:p>
        </w:tc>
        <w:tc>
          <w:tcPr>
            <w:tcW w:w="3240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A</w:t>
            </w:r>
            <w:r>
              <w:rPr>
                <w:color w:val="FF0000"/>
                <w:sz w:val="22"/>
                <w:szCs w:val="22"/>
                <w:lang w:val="sr-Cyrl-RS"/>
              </w:rPr>
              <w:t>утоцистерна ФАП 1823</w:t>
            </w:r>
          </w:p>
        </w:tc>
        <w:tc>
          <w:tcPr>
            <w:tcW w:w="3387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ŠA 0</w:t>
            </w:r>
            <w:r>
              <w:rPr>
                <w:color w:val="FF0000"/>
                <w:sz w:val="22"/>
                <w:szCs w:val="22"/>
                <w:lang w:val="sr-Cyrl-RS"/>
              </w:rPr>
              <w:t>15</w:t>
            </w:r>
            <w:r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  <w:lang w:val="sr-Latn-RS"/>
              </w:rPr>
              <w:t>UV</w:t>
            </w:r>
          </w:p>
        </w:tc>
        <w:tc>
          <w:tcPr>
            <w:tcW w:w="1701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2011</w:t>
            </w:r>
          </w:p>
        </w:tc>
      </w:tr>
    </w:tbl>
    <w:p w:rsidR="00250A6A" w:rsidRDefault="00250A6A">
      <w:pPr>
        <w:ind w:firstLine="708"/>
        <w:rPr>
          <w:b/>
          <w:color w:val="FF0000"/>
          <w:sz w:val="22"/>
          <w:szCs w:val="22"/>
          <w:lang w:val="sr-Cyrl-RS"/>
        </w:rPr>
      </w:pPr>
    </w:p>
    <w:p w:rsidR="00250A6A" w:rsidRDefault="00250A6A">
      <w:pPr>
        <w:ind w:firstLine="708"/>
        <w:rPr>
          <w:b/>
          <w:color w:val="FF0000"/>
          <w:sz w:val="22"/>
          <w:szCs w:val="22"/>
          <w:lang w:val="sr-Cyrl-RS"/>
        </w:rPr>
      </w:pPr>
    </w:p>
    <w:p w:rsidR="00250A6A" w:rsidRDefault="00250A6A">
      <w:pPr>
        <w:ind w:firstLine="708"/>
        <w:rPr>
          <w:b/>
          <w:color w:val="FF0000"/>
          <w:sz w:val="22"/>
          <w:szCs w:val="22"/>
          <w:lang w:val="sr-Cyrl-RS"/>
        </w:rPr>
      </w:pPr>
    </w:p>
    <w:p w:rsidR="00250A6A" w:rsidRDefault="00250A6A">
      <w:pPr>
        <w:ind w:firstLine="708"/>
        <w:rPr>
          <w:b/>
          <w:color w:val="FF0000"/>
          <w:sz w:val="22"/>
          <w:szCs w:val="22"/>
          <w:lang w:val="sr-Cyrl-RS"/>
        </w:rPr>
      </w:pPr>
    </w:p>
    <w:p w:rsidR="00250A6A" w:rsidRDefault="007257B3">
      <w:pPr>
        <w:ind w:firstLine="708"/>
        <w:rPr>
          <w:b/>
          <w:color w:val="FF0000"/>
          <w:sz w:val="22"/>
          <w:szCs w:val="22"/>
          <w:lang w:val="sr-Cyrl-CS"/>
        </w:rPr>
      </w:pPr>
      <w:r>
        <w:rPr>
          <w:b/>
          <w:color w:val="FF0000"/>
          <w:sz w:val="22"/>
          <w:szCs w:val="22"/>
          <w:lang w:val="sr-Cyrl-RS"/>
        </w:rPr>
        <w:t xml:space="preserve">   </w:t>
      </w:r>
      <w:r>
        <w:rPr>
          <w:b/>
          <w:color w:val="FF0000"/>
          <w:sz w:val="22"/>
          <w:szCs w:val="22"/>
        </w:rPr>
        <w:t>3.</w:t>
      </w:r>
      <w:r>
        <w:rPr>
          <w:b/>
          <w:color w:val="FF0000"/>
          <w:sz w:val="22"/>
          <w:szCs w:val="22"/>
          <w:lang w:val="sr-Cyrl-CS"/>
        </w:rPr>
        <w:t xml:space="preserve">1.3. </w:t>
      </w:r>
      <w:proofErr w:type="spellStart"/>
      <w:r>
        <w:rPr>
          <w:b/>
          <w:color w:val="FF0000"/>
          <w:sz w:val="22"/>
          <w:szCs w:val="22"/>
        </w:rPr>
        <w:t>Служба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погребних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услуга</w:t>
      </w:r>
      <w:proofErr w:type="spellEnd"/>
      <w:r>
        <w:rPr>
          <w:b/>
          <w:color w:val="FF0000"/>
          <w:sz w:val="22"/>
          <w:szCs w:val="22"/>
          <w:lang w:val="sr-Cyrl-CS"/>
        </w:rPr>
        <w:t xml:space="preserve"> </w:t>
      </w:r>
    </w:p>
    <w:p w:rsidR="00250A6A" w:rsidRDefault="00250A6A">
      <w:pPr>
        <w:rPr>
          <w:b/>
          <w:color w:val="FF0000"/>
          <w:sz w:val="22"/>
          <w:szCs w:val="22"/>
          <w:lang w:val="sr-Cyrl-CS"/>
        </w:rPr>
      </w:pPr>
    </w:p>
    <w:tbl>
      <w:tblPr>
        <w:tblW w:w="9228" w:type="dxa"/>
        <w:tblInd w:w="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359"/>
        <w:gridCol w:w="2268"/>
        <w:gridCol w:w="1701"/>
      </w:tblGrid>
      <w:tr w:rsidR="00250A6A"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 w:hanging="360"/>
              <w:textAlignment w:val="auto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43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Назив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возила</w:t>
            </w:r>
            <w:proofErr w:type="spellEnd"/>
            <w:r>
              <w:rPr>
                <w:color w:val="FF0000"/>
                <w:sz w:val="22"/>
                <w:szCs w:val="22"/>
                <w:lang w:val="sr-Cyrl-CS"/>
              </w:rPr>
              <w:t xml:space="preserve"> и опреме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Рег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FF0000"/>
                <w:sz w:val="22"/>
                <w:szCs w:val="22"/>
              </w:rPr>
              <w:t>бр</w:t>
            </w:r>
            <w:proofErr w:type="spellEnd"/>
            <w:r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Година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производње</w:t>
            </w:r>
            <w:proofErr w:type="spellEnd"/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1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Расхладна комора у болници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2002</w:t>
            </w:r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2.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Погребно возило “</w:t>
            </w:r>
            <w:r>
              <w:rPr>
                <w:color w:val="FF0000"/>
                <w:sz w:val="22"/>
                <w:szCs w:val="22"/>
                <w:lang w:val="sr-Latn-RS"/>
              </w:rPr>
              <w:t>Volkswagen”caddy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ŠA 108-SA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2011</w:t>
            </w:r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3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Моторна коса ФС450, 3 ком.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2007</w:t>
            </w:r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4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Косилица АМК 700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2007</w:t>
            </w:r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5.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Моторна коса ФС 450</w:t>
            </w:r>
            <w:r>
              <w:rPr>
                <w:color w:val="FF0000"/>
                <w:sz w:val="22"/>
                <w:szCs w:val="22"/>
                <w:lang w:val="sr-Latn-RS"/>
              </w:rPr>
              <w:t>-</w:t>
            </w:r>
            <w:r>
              <w:rPr>
                <w:color w:val="FF0000"/>
                <w:sz w:val="22"/>
                <w:szCs w:val="22"/>
                <w:lang w:val="sr-Cyrl-RS"/>
              </w:rPr>
              <w:t>тример</w:t>
            </w:r>
            <w:r>
              <w:rPr>
                <w:color w:val="FF0000"/>
                <w:sz w:val="22"/>
                <w:szCs w:val="22"/>
                <w:lang w:val="sr-Cyrl-CS"/>
              </w:rPr>
              <w:t>, 2 ком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20</w:t>
            </w:r>
            <w:r>
              <w:rPr>
                <w:color w:val="FF0000"/>
                <w:sz w:val="22"/>
                <w:szCs w:val="22"/>
                <w:lang w:val="sr-Latn-RS"/>
              </w:rPr>
              <w:t>15</w:t>
            </w:r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6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Моторна коса ФС 450</w:t>
            </w:r>
            <w:r>
              <w:rPr>
                <w:color w:val="FF0000"/>
                <w:sz w:val="22"/>
                <w:szCs w:val="22"/>
                <w:lang w:val="sr-Latn-RS"/>
              </w:rPr>
              <w:t>-</w:t>
            </w:r>
            <w:r>
              <w:rPr>
                <w:color w:val="FF0000"/>
                <w:sz w:val="22"/>
                <w:szCs w:val="22"/>
                <w:lang w:val="sr-Cyrl-RS"/>
              </w:rPr>
              <w:t>тример</w:t>
            </w:r>
            <w:r>
              <w:rPr>
                <w:color w:val="FF0000"/>
                <w:sz w:val="22"/>
                <w:szCs w:val="22"/>
                <w:lang w:val="sr-Cyrl-CS"/>
              </w:rPr>
              <w:t>, 2 ком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2008</w:t>
            </w:r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7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Аутомизер Л 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2010</w:t>
            </w:r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8</w:t>
            </w:r>
            <w:r>
              <w:rPr>
                <w:color w:val="FF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Latn-RS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Погреб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. </w:t>
            </w:r>
            <w:r>
              <w:rPr>
                <w:color w:val="FF0000"/>
                <w:sz w:val="22"/>
                <w:szCs w:val="22"/>
                <w:lang w:val="sr-Cyrl-RS"/>
              </w:rPr>
              <w:t>в</w:t>
            </w:r>
            <w:proofErr w:type="spellStart"/>
            <w:r>
              <w:rPr>
                <w:color w:val="FF0000"/>
                <w:sz w:val="22"/>
                <w:szCs w:val="22"/>
              </w:rPr>
              <w:t>озило</w:t>
            </w:r>
            <w:proofErr w:type="spellEnd"/>
            <w:r>
              <w:rPr>
                <w:color w:val="FF0000"/>
                <w:sz w:val="22"/>
                <w:szCs w:val="22"/>
                <w:lang w:val="sr-Cyrl-RS"/>
              </w:rPr>
              <w:t xml:space="preserve"> “</w:t>
            </w:r>
            <w:r>
              <w:rPr>
                <w:color w:val="FF0000"/>
                <w:sz w:val="22"/>
                <w:szCs w:val="22"/>
                <w:lang w:val="sr-Latn-RS"/>
              </w:rPr>
              <w:t>Volkswagen” transporter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</w:rPr>
              <w:t xml:space="preserve">ŠA </w:t>
            </w:r>
            <w:r>
              <w:rPr>
                <w:color w:val="FF0000"/>
                <w:sz w:val="22"/>
                <w:szCs w:val="22"/>
                <w:lang w:val="sr-Latn-RS"/>
              </w:rPr>
              <w:t>117-OG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2014</w:t>
            </w:r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9.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Тример</w:t>
            </w:r>
            <w:r>
              <w:rPr>
                <w:color w:val="FF0000"/>
                <w:sz w:val="22"/>
                <w:szCs w:val="22"/>
                <w:lang w:val="sr-Latn-RS"/>
              </w:rPr>
              <w:t>1792097629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2014</w:t>
            </w:r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10.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Тример</w:t>
            </w:r>
            <w:r>
              <w:rPr>
                <w:color w:val="FF0000"/>
                <w:sz w:val="22"/>
                <w:szCs w:val="22"/>
                <w:lang w:val="sr-Latn-RS"/>
              </w:rPr>
              <w:t>1790232481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2014</w:t>
            </w:r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</w:t>
            </w:r>
            <w:r>
              <w:rPr>
                <w:color w:val="FF0000"/>
                <w:sz w:val="22"/>
                <w:szCs w:val="22"/>
                <w:lang w:val="sr-Latn-RS"/>
              </w:rPr>
              <w:t>1.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Ускг уређај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2014</w:t>
            </w:r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12</w:t>
            </w:r>
            <w:r>
              <w:rPr>
                <w:color w:val="FF0000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Пикап -пунто 1.2 бензин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ŠA 064 DA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20</w:t>
            </w:r>
            <w:r>
              <w:rPr>
                <w:color w:val="FF0000"/>
                <w:sz w:val="22"/>
                <w:szCs w:val="22"/>
                <w:lang w:val="sr-Latn-RS"/>
              </w:rPr>
              <w:t>08</w:t>
            </w:r>
          </w:p>
        </w:tc>
      </w:tr>
    </w:tbl>
    <w:p w:rsidR="00250A6A" w:rsidRDefault="00250A6A">
      <w:pPr>
        <w:ind w:firstLine="720"/>
        <w:rPr>
          <w:b/>
          <w:color w:val="FF0000"/>
          <w:sz w:val="22"/>
          <w:szCs w:val="22"/>
          <w:lang w:val="sr-Cyrl-CS"/>
        </w:rPr>
      </w:pPr>
    </w:p>
    <w:p w:rsidR="00250A6A" w:rsidRDefault="00250A6A">
      <w:pPr>
        <w:ind w:firstLine="720"/>
        <w:rPr>
          <w:b/>
          <w:color w:val="FF0000"/>
          <w:sz w:val="22"/>
          <w:szCs w:val="22"/>
          <w:lang w:val="sr-Cyrl-CS"/>
        </w:rPr>
      </w:pPr>
    </w:p>
    <w:p w:rsidR="00250A6A" w:rsidRDefault="00250A6A">
      <w:pPr>
        <w:rPr>
          <w:b/>
          <w:color w:val="FF0000"/>
          <w:sz w:val="22"/>
          <w:szCs w:val="22"/>
          <w:lang w:val="sr-Cyrl-CS"/>
        </w:rPr>
      </w:pPr>
    </w:p>
    <w:p w:rsidR="00250A6A" w:rsidRDefault="007257B3">
      <w:pPr>
        <w:ind w:firstLine="720"/>
        <w:rPr>
          <w:b/>
          <w:color w:val="FF0000"/>
          <w:sz w:val="22"/>
          <w:szCs w:val="22"/>
          <w:lang w:val="sr-Cyrl-RS"/>
        </w:rPr>
      </w:pPr>
      <w:r>
        <w:rPr>
          <w:b/>
          <w:color w:val="FF0000"/>
          <w:sz w:val="22"/>
          <w:szCs w:val="22"/>
          <w:lang w:val="sr-Cyrl-CS"/>
        </w:rPr>
        <w:tab/>
      </w:r>
    </w:p>
    <w:p w:rsidR="00250A6A" w:rsidRDefault="007257B3">
      <w:pPr>
        <w:ind w:firstLine="720"/>
        <w:rPr>
          <w:b/>
          <w:color w:val="FF0000"/>
          <w:sz w:val="22"/>
          <w:szCs w:val="22"/>
          <w:lang w:val="sr-Cyrl-CS"/>
        </w:rPr>
      </w:pPr>
      <w:r>
        <w:rPr>
          <w:b/>
          <w:color w:val="FF0000"/>
          <w:sz w:val="22"/>
          <w:szCs w:val="22"/>
          <w:lang w:val="sr-Cyrl-RS"/>
        </w:rPr>
        <w:t xml:space="preserve">   </w:t>
      </w:r>
      <w:r>
        <w:rPr>
          <w:b/>
          <w:color w:val="FF0000"/>
          <w:sz w:val="22"/>
          <w:szCs w:val="22"/>
        </w:rPr>
        <w:t>3.</w:t>
      </w:r>
      <w:r>
        <w:rPr>
          <w:b/>
          <w:color w:val="FF0000"/>
          <w:sz w:val="22"/>
          <w:szCs w:val="22"/>
          <w:lang w:val="sr-Cyrl-CS"/>
        </w:rPr>
        <w:t>1.</w:t>
      </w:r>
      <w:r>
        <w:rPr>
          <w:b/>
          <w:color w:val="FF0000"/>
          <w:sz w:val="22"/>
          <w:szCs w:val="22"/>
        </w:rPr>
        <w:t>4.</w:t>
      </w:r>
      <w:r>
        <w:rPr>
          <w:b/>
          <w:color w:val="FF0000"/>
          <w:sz w:val="22"/>
          <w:szCs w:val="22"/>
          <w:lang w:val="sr-Cyrl-RS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Служба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  <w:lang w:val="sr-Cyrl-CS"/>
        </w:rPr>
        <w:t>Пијаца</w:t>
      </w:r>
    </w:p>
    <w:p w:rsidR="00250A6A" w:rsidRDefault="00250A6A">
      <w:pPr>
        <w:ind w:firstLine="720"/>
        <w:rPr>
          <w:b/>
          <w:color w:val="FF0000"/>
          <w:sz w:val="22"/>
          <w:szCs w:val="22"/>
          <w:lang w:val="sr-Cyrl-CS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4558"/>
        <w:gridCol w:w="2268"/>
        <w:gridCol w:w="1701"/>
      </w:tblGrid>
      <w:tr w:rsidR="00250A6A">
        <w:tc>
          <w:tcPr>
            <w:tcW w:w="611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4558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Врста возила</w:t>
            </w:r>
          </w:p>
        </w:tc>
        <w:tc>
          <w:tcPr>
            <w:tcW w:w="2268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Рег. број</w:t>
            </w:r>
          </w:p>
        </w:tc>
        <w:tc>
          <w:tcPr>
            <w:tcW w:w="1701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Година производње</w:t>
            </w:r>
          </w:p>
        </w:tc>
      </w:tr>
      <w:tr w:rsidR="00250A6A">
        <w:tc>
          <w:tcPr>
            <w:tcW w:w="611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1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558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Шкода Фабиа</w:t>
            </w:r>
          </w:p>
        </w:tc>
        <w:tc>
          <w:tcPr>
            <w:tcW w:w="2268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CS"/>
              </w:rPr>
              <w:t>ŠA 139-NN</w:t>
            </w:r>
          </w:p>
        </w:tc>
        <w:tc>
          <w:tcPr>
            <w:tcW w:w="1701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2009</w:t>
            </w:r>
          </w:p>
        </w:tc>
      </w:tr>
    </w:tbl>
    <w:p w:rsidR="00250A6A" w:rsidRDefault="00250A6A">
      <w:pPr>
        <w:rPr>
          <w:color w:val="FF0000"/>
          <w:sz w:val="22"/>
          <w:szCs w:val="22"/>
          <w:lang w:val="sr-Latn-CS"/>
        </w:rPr>
      </w:pPr>
    </w:p>
    <w:p w:rsidR="00250A6A" w:rsidRDefault="00250A6A">
      <w:pPr>
        <w:rPr>
          <w:b/>
          <w:color w:val="FF0000"/>
          <w:sz w:val="22"/>
          <w:szCs w:val="22"/>
          <w:lang w:val="sr-Cyrl-RS"/>
        </w:rPr>
      </w:pPr>
    </w:p>
    <w:p w:rsidR="00250A6A" w:rsidRDefault="007257B3">
      <w:pPr>
        <w:rPr>
          <w:b/>
          <w:color w:val="FF0000"/>
          <w:sz w:val="22"/>
          <w:szCs w:val="22"/>
          <w:lang w:val="sr-Cyrl-RS"/>
        </w:rPr>
      </w:pPr>
      <w:r>
        <w:rPr>
          <w:b/>
          <w:color w:val="FF0000"/>
          <w:sz w:val="22"/>
          <w:szCs w:val="22"/>
          <w:lang w:val="sr-Cyrl-RS"/>
        </w:rPr>
        <w:t xml:space="preserve"> </w:t>
      </w:r>
    </w:p>
    <w:p w:rsidR="00250A6A" w:rsidRDefault="00250A6A">
      <w:pPr>
        <w:rPr>
          <w:b/>
          <w:color w:val="FF0000"/>
          <w:sz w:val="22"/>
          <w:szCs w:val="22"/>
          <w:lang w:val="sr-Cyrl-RS"/>
        </w:rPr>
      </w:pPr>
    </w:p>
    <w:p w:rsidR="00250A6A" w:rsidRDefault="00250A6A">
      <w:pPr>
        <w:rPr>
          <w:b/>
          <w:color w:val="FF0000"/>
          <w:sz w:val="22"/>
          <w:szCs w:val="22"/>
          <w:lang w:val="sr-Cyrl-RS"/>
        </w:rPr>
      </w:pPr>
    </w:p>
    <w:p w:rsidR="00250A6A" w:rsidRDefault="007257B3">
      <w:pPr>
        <w:ind w:firstLine="720"/>
        <w:rPr>
          <w:b/>
          <w:color w:val="FF0000"/>
          <w:sz w:val="22"/>
          <w:szCs w:val="22"/>
          <w:lang w:val="sr-Latn-RS"/>
        </w:rPr>
      </w:pPr>
      <w:r>
        <w:rPr>
          <w:b/>
          <w:color w:val="FF0000"/>
          <w:sz w:val="22"/>
          <w:szCs w:val="22"/>
          <w:lang w:val="sr-Cyrl-RS"/>
        </w:rPr>
        <w:t xml:space="preserve">  </w:t>
      </w:r>
      <w:r>
        <w:rPr>
          <w:b/>
          <w:color w:val="FF0000"/>
          <w:sz w:val="22"/>
          <w:szCs w:val="22"/>
        </w:rPr>
        <w:t>3.</w:t>
      </w:r>
      <w:r>
        <w:rPr>
          <w:b/>
          <w:color w:val="FF0000"/>
          <w:sz w:val="22"/>
          <w:szCs w:val="22"/>
          <w:lang w:val="sr-Cyrl-CS"/>
        </w:rPr>
        <w:t>1.5</w:t>
      </w:r>
      <w:r>
        <w:rPr>
          <w:b/>
          <w:color w:val="FF0000"/>
          <w:sz w:val="22"/>
          <w:szCs w:val="22"/>
        </w:rPr>
        <w:t>.</w:t>
      </w:r>
      <w:r>
        <w:rPr>
          <w:b/>
          <w:color w:val="FF0000"/>
          <w:sz w:val="22"/>
          <w:szCs w:val="22"/>
          <w:lang w:val="sr-Cyrl-RS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Служба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зеленила</w:t>
      </w:r>
      <w:proofErr w:type="spellEnd"/>
    </w:p>
    <w:p w:rsidR="00250A6A" w:rsidRDefault="00250A6A">
      <w:pPr>
        <w:ind w:firstLine="720"/>
        <w:outlineLvl w:val="0"/>
        <w:rPr>
          <w:b/>
          <w:color w:val="FF0000"/>
          <w:sz w:val="22"/>
          <w:szCs w:val="22"/>
        </w:rPr>
      </w:pPr>
    </w:p>
    <w:tbl>
      <w:tblPr>
        <w:tblW w:w="9228" w:type="dxa"/>
        <w:tblInd w:w="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359"/>
        <w:gridCol w:w="2268"/>
        <w:gridCol w:w="1701"/>
      </w:tblGrid>
      <w:tr w:rsidR="00250A6A"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 w:hanging="360"/>
              <w:textAlignment w:val="auto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43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Назив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возила</w:t>
            </w:r>
            <w:proofErr w:type="spellEnd"/>
            <w:r>
              <w:rPr>
                <w:color w:val="FF0000"/>
                <w:sz w:val="22"/>
                <w:szCs w:val="22"/>
                <w:lang w:val="sr-Cyrl-CS"/>
              </w:rPr>
              <w:t xml:space="preserve"> и опреме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Рег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. </w:t>
            </w:r>
            <w:r>
              <w:rPr>
                <w:color w:val="FF0000"/>
                <w:sz w:val="22"/>
                <w:szCs w:val="22"/>
                <w:lang w:val="sr-Cyrl-CS"/>
              </w:rPr>
              <w:t>б</w:t>
            </w:r>
            <w:r>
              <w:rPr>
                <w:color w:val="FF0000"/>
                <w:sz w:val="22"/>
                <w:szCs w:val="22"/>
              </w:rPr>
              <w:t>р.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Година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производње</w:t>
            </w:r>
            <w:proofErr w:type="spellEnd"/>
          </w:p>
        </w:tc>
      </w:tr>
      <w:tr w:rsidR="00250A6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Пут.воз.Застава - Скала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CS"/>
              </w:rPr>
              <w:t>ŠA 117-</w:t>
            </w:r>
            <w:r>
              <w:rPr>
                <w:color w:val="FF0000"/>
                <w:sz w:val="22"/>
                <w:szCs w:val="22"/>
                <w:lang w:val="sr-Latn-RS"/>
              </w:rPr>
              <w:t>GN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2007.</w:t>
            </w:r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 xml:space="preserve">Трактор са приколиц. </w:t>
            </w:r>
            <w:r>
              <w:rPr>
                <w:color w:val="FF0000"/>
                <w:sz w:val="22"/>
                <w:szCs w:val="22"/>
                <w:lang w:val="sr-Cyrl-RS"/>
              </w:rPr>
              <w:t>ФЕРГУСОН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CS"/>
              </w:rPr>
            </w:pPr>
            <w:r>
              <w:rPr>
                <w:color w:val="FF0000"/>
                <w:sz w:val="22"/>
                <w:szCs w:val="22"/>
                <w:lang w:val="sr-Latn-CS"/>
              </w:rPr>
              <w:t>ŠA AAB-90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2002.</w:t>
            </w:r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 xml:space="preserve">Трактор са приколиц. </w:t>
            </w:r>
            <w:r>
              <w:rPr>
                <w:color w:val="FF0000"/>
                <w:sz w:val="22"/>
                <w:szCs w:val="22"/>
                <w:lang w:val="sr-Cyrl-RS"/>
              </w:rPr>
              <w:t>ФЕРГУСОН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CS"/>
              </w:rPr>
            </w:pPr>
            <w:r>
              <w:rPr>
                <w:color w:val="FF0000"/>
                <w:sz w:val="22"/>
                <w:szCs w:val="22"/>
                <w:lang w:val="sr-Latn-CS"/>
              </w:rPr>
              <w:t>ŠA AA</w:t>
            </w:r>
            <w:r>
              <w:rPr>
                <w:color w:val="FF0000"/>
                <w:sz w:val="22"/>
                <w:szCs w:val="22"/>
                <w:lang w:val="sr-Latn-RS"/>
              </w:rPr>
              <w:t>A</w:t>
            </w:r>
            <w:r>
              <w:rPr>
                <w:color w:val="FF0000"/>
                <w:sz w:val="22"/>
                <w:szCs w:val="22"/>
                <w:lang w:val="sr-Latn-CS"/>
              </w:rPr>
              <w:t>-63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200</w:t>
            </w:r>
            <w:r>
              <w:rPr>
                <w:color w:val="FF0000"/>
                <w:sz w:val="22"/>
                <w:szCs w:val="22"/>
                <w:lang w:val="sr-Latn-RS"/>
              </w:rPr>
              <w:t>4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4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Т</w:t>
            </w:r>
            <w:proofErr w:type="spellStart"/>
            <w:r>
              <w:rPr>
                <w:color w:val="FF0000"/>
                <w:sz w:val="22"/>
                <w:szCs w:val="22"/>
              </w:rPr>
              <w:t>рактор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са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прик.ИМТ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539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CS"/>
              </w:rPr>
            </w:pPr>
            <w:r>
              <w:rPr>
                <w:color w:val="FF0000"/>
                <w:sz w:val="22"/>
                <w:szCs w:val="22"/>
                <w:lang w:val="sr-Latn-CS"/>
              </w:rPr>
              <w:t>ŠA</w:t>
            </w:r>
            <w:r>
              <w:rPr>
                <w:color w:val="FF0000"/>
                <w:sz w:val="22"/>
                <w:szCs w:val="22"/>
                <w:lang w:val="sr-Latn-RS"/>
              </w:rPr>
              <w:t xml:space="preserve"> AAB</w:t>
            </w:r>
            <w:r>
              <w:rPr>
                <w:color w:val="FF0000"/>
                <w:sz w:val="22"/>
                <w:szCs w:val="22"/>
                <w:lang w:val="sr-Latn-CS"/>
              </w:rPr>
              <w:t>-09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1998.</w:t>
            </w:r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</w:t>
            </w:r>
            <w:r>
              <w:rPr>
                <w:color w:val="FF0000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CS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Зглобни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трактор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са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чеоном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ротац</w:t>
            </w:r>
            <w:proofErr w:type="spellEnd"/>
            <w:r>
              <w:rPr>
                <w:color w:val="FF0000"/>
                <w:sz w:val="22"/>
                <w:szCs w:val="22"/>
                <w:lang w:val="sr-Cyrl-RS"/>
              </w:rPr>
              <w:t>ионом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  <w:lang w:val="sr-Cyrl-RS"/>
              </w:rPr>
              <w:t>к</w:t>
            </w:r>
            <w:proofErr w:type="spellStart"/>
            <w:r>
              <w:rPr>
                <w:color w:val="FF0000"/>
                <w:sz w:val="22"/>
                <w:szCs w:val="22"/>
              </w:rPr>
              <w:t>осом</w:t>
            </w:r>
            <w:proofErr w:type="spellEnd"/>
            <w:r>
              <w:rPr>
                <w:color w:val="FF0000"/>
                <w:sz w:val="22"/>
                <w:szCs w:val="22"/>
                <w:lang w:val="sr-Cyrl-CS"/>
              </w:rPr>
              <w:t xml:space="preserve"> АГТ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СО 8462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2003.</w:t>
            </w:r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6</w:t>
            </w:r>
            <w:r>
              <w:rPr>
                <w:color w:val="FF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Косачица ротациона моторна 1 ком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2006.</w:t>
            </w:r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7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Трак. Са прик. ИМТ 539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CS"/>
              </w:rPr>
            </w:pPr>
            <w:r>
              <w:rPr>
                <w:color w:val="FF0000"/>
                <w:sz w:val="22"/>
                <w:szCs w:val="22"/>
                <w:lang w:val="sr-Latn-CS"/>
              </w:rPr>
              <w:t>ŠA AAB-94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2002.</w:t>
            </w:r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8</w:t>
            </w:r>
            <w:r>
              <w:rPr>
                <w:color w:val="FF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Трак. Са прик. ИМТ 539-389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CS"/>
              </w:rPr>
            </w:pPr>
            <w:r>
              <w:rPr>
                <w:color w:val="FF0000"/>
                <w:sz w:val="22"/>
                <w:szCs w:val="22"/>
                <w:lang w:val="sr-Latn-CS"/>
              </w:rPr>
              <w:t>ŠA A</w:t>
            </w:r>
            <w:r>
              <w:rPr>
                <w:color w:val="FF0000"/>
                <w:sz w:val="22"/>
                <w:szCs w:val="22"/>
                <w:lang w:val="sr-Latn-RS"/>
              </w:rPr>
              <w:t>BX</w:t>
            </w:r>
            <w:r>
              <w:rPr>
                <w:color w:val="FF0000"/>
                <w:sz w:val="22"/>
                <w:szCs w:val="22"/>
                <w:lang w:val="sr-Latn-CS"/>
              </w:rPr>
              <w:t>-13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2002</w:t>
            </w:r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9</w:t>
            </w:r>
            <w:r>
              <w:rPr>
                <w:color w:val="FF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Моторна коса фс</w:t>
            </w:r>
            <w:r>
              <w:rPr>
                <w:color w:val="FF0000"/>
                <w:sz w:val="22"/>
                <w:szCs w:val="22"/>
                <w:lang w:val="sr-Latn-RS"/>
              </w:rPr>
              <w:t xml:space="preserve"> </w:t>
            </w:r>
            <w:r>
              <w:rPr>
                <w:color w:val="FF0000"/>
                <w:sz w:val="22"/>
                <w:szCs w:val="22"/>
                <w:lang w:val="sr-Cyrl-RS"/>
              </w:rPr>
              <w:t>450 за тример</w:t>
            </w:r>
          </w:p>
          <w:p w:rsidR="00250A6A" w:rsidRDefault="007257B3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 ком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2008.</w:t>
            </w:r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1</w:t>
            </w:r>
            <w:r>
              <w:rPr>
                <w:color w:val="FF0000"/>
                <w:sz w:val="22"/>
                <w:szCs w:val="22"/>
                <w:lang w:val="sr-Latn-RS"/>
              </w:rPr>
              <w:t>0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Моторна тестера мс 260 1 ком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2009.</w:t>
            </w:r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1</w:t>
            </w:r>
            <w:r>
              <w:rPr>
                <w:color w:val="FF0000"/>
                <w:sz w:val="22"/>
                <w:szCs w:val="22"/>
                <w:lang w:val="sr-Latn-RS"/>
              </w:rPr>
              <w:t>1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Моторна тестера мс 260 1 ком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2010.</w:t>
            </w:r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1</w:t>
            </w:r>
            <w:r>
              <w:rPr>
                <w:color w:val="FF0000"/>
                <w:sz w:val="22"/>
                <w:szCs w:val="22"/>
                <w:lang w:val="sr-Latn-RS"/>
              </w:rPr>
              <w:t>2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Моторна тестера мс 341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2010.</w:t>
            </w:r>
          </w:p>
        </w:tc>
      </w:tr>
      <w:tr w:rsidR="00250A6A">
        <w:trPr>
          <w:trHeight w:val="131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1</w:t>
            </w:r>
            <w:r>
              <w:rPr>
                <w:color w:val="FF0000"/>
                <w:sz w:val="22"/>
                <w:szCs w:val="22"/>
                <w:lang w:val="sr-Latn-RS"/>
              </w:rPr>
              <w:t>3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Моторна тестера мс 460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2003.</w:t>
            </w:r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1</w:t>
            </w:r>
            <w:r>
              <w:rPr>
                <w:color w:val="FF0000"/>
                <w:sz w:val="22"/>
                <w:szCs w:val="22"/>
                <w:lang w:val="sr-Latn-RS"/>
              </w:rPr>
              <w:t>4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Прскалица АГС 1 ком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2006.</w:t>
            </w:r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1</w:t>
            </w:r>
            <w:r>
              <w:rPr>
                <w:color w:val="FF0000"/>
                <w:sz w:val="22"/>
                <w:szCs w:val="22"/>
                <w:lang w:val="sr-Latn-RS"/>
              </w:rPr>
              <w:t>5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Ротациона косачица 042/4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2005.</w:t>
            </w:r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</w:t>
            </w:r>
            <w:r>
              <w:rPr>
                <w:color w:val="FF0000"/>
                <w:sz w:val="22"/>
                <w:szCs w:val="22"/>
                <w:lang w:val="sr-Latn-RS"/>
              </w:rPr>
              <w:t>6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Самоходна ротацина К-700 4 ком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2006.</w:t>
            </w:r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17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Тестера за резање високих грана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2010.</w:t>
            </w:r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</w:t>
            </w:r>
            <w:r>
              <w:rPr>
                <w:color w:val="FF0000"/>
                <w:sz w:val="22"/>
                <w:szCs w:val="22"/>
                <w:lang w:val="sr-Latn-RS"/>
              </w:rPr>
              <w:t>8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Тестера  2 ком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2014.</w:t>
            </w:r>
          </w:p>
        </w:tc>
      </w:tr>
      <w:tr w:rsidR="00250A6A">
        <w:trPr>
          <w:trHeight w:val="133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lastRenderedPageBreak/>
              <w:t>19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Тример 535 рхт 2 ком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2013.</w:t>
            </w:r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2</w:t>
            </w:r>
            <w:r>
              <w:rPr>
                <w:color w:val="FF0000"/>
                <w:sz w:val="22"/>
                <w:szCs w:val="22"/>
                <w:lang w:val="sr-Latn-RS"/>
              </w:rPr>
              <w:t>0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 xml:space="preserve">Тример  </w:t>
            </w:r>
            <w:r>
              <w:rPr>
                <w:color w:val="FF0000"/>
                <w:sz w:val="22"/>
                <w:szCs w:val="22"/>
                <w:lang w:val="sr-Latn-RS"/>
              </w:rPr>
              <w:t>1</w:t>
            </w:r>
            <w:r>
              <w:rPr>
                <w:color w:val="FF0000"/>
                <w:sz w:val="22"/>
                <w:szCs w:val="22"/>
                <w:lang w:val="sr-Cyrl-RS"/>
              </w:rPr>
              <w:t xml:space="preserve"> ком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2014.</w:t>
            </w:r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2</w:t>
            </w:r>
            <w:r>
              <w:rPr>
                <w:color w:val="FF0000"/>
                <w:sz w:val="22"/>
                <w:szCs w:val="22"/>
                <w:lang w:val="sr-Latn-RS"/>
              </w:rPr>
              <w:t>1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Тањирача тракторска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1976.</w:t>
            </w:r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2</w:t>
            </w:r>
            <w:r>
              <w:rPr>
                <w:color w:val="FF0000"/>
                <w:sz w:val="22"/>
                <w:szCs w:val="22"/>
                <w:lang w:val="sr-Latn-RS"/>
              </w:rPr>
              <w:t>2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Иверач грања ЦХ 160 ХОД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2007.</w:t>
            </w:r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2</w:t>
            </w:r>
            <w:r>
              <w:rPr>
                <w:color w:val="FF0000"/>
                <w:sz w:val="22"/>
                <w:szCs w:val="22"/>
                <w:lang w:val="sr-Latn-RS"/>
              </w:rPr>
              <w:t>3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Косачица ТТР са карданом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2007.</w:t>
            </w:r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2</w:t>
            </w:r>
            <w:r>
              <w:rPr>
                <w:color w:val="FF0000"/>
                <w:sz w:val="22"/>
                <w:szCs w:val="22"/>
                <w:lang w:val="sr-Latn-RS"/>
              </w:rPr>
              <w:t>4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 xml:space="preserve">Усисивач  лишћа </w:t>
            </w:r>
            <w:r>
              <w:rPr>
                <w:color w:val="FF0000"/>
                <w:sz w:val="22"/>
                <w:szCs w:val="22"/>
                <w:lang w:val="sr-Latn-RS"/>
              </w:rPr>
              <w:t>Truck loader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2007</w:t>
            </w:r>
            <w:r>
              <w:rPr>
                <w:color w:val="FF0000"/>
                <w:sz w:val="22"/>
                <w:szCs w:val="22"/>
                <w:lang w:val="sr-Cyrl-RS"/>
              </w:rPr>
              <w:t>.</w:t>
            </w:r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2</w:t>
            </w:r>
            <w:r>
              <w:rPr>
                <w:color w:val="FF0000"/>
                <w:sz w:val="22"/>
                <w:szCs w:val="22"/>
                <w:lang w:val="sr-Latn-RS"/>
              </w:rPr>
              <w:t>5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Прскалица Стил ср 420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2008.</w:t>
            </w:r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</w:t>
            </w:r>
            <w:r>
              <w:rPr>
                <w:color w:val="FF0000"/>
                <w:sz w:val="22"/>
                <w:szCs w:val="22"/>
                <w:lang w:val="sr-Latn-RS"/>
              </w:rPr>
              <w:t>6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Превртач сена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2003.</w:t>
            </w:r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27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 xml:space="preserve">Таруп трб1150 са карданом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2010.</w:t>
            </w:r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</w:t>
            </w:r>
            <w:r>
              <w:rPr>
                <w:color w:val="FF0000"/>
                <w:sz w:val="22"/>
                <w:szCs w:val="22"/>
                <w:lang w:val="sr-Latn-RS"/>
              </w:rPr>
              <w:t>8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CS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Косачица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  <w:lang w:val="sr-Latn-RS"/>
              </w:rPr>
              <w:t>AM</w:t>
            </w:r>
            <w:r>
              <w:rPr>
                <w:color w:val="FF0000"/>
                <w:sz w:val="22"/>
                <w:szCs w:val="22"/>
              </w:rPr>
              <w:t xml:space="preserve">К-700 </w:t>
            </w:r>
            <w:r>
              <w:rPr>
                <w:color w:val="FF0000"/>
                <w:sz w:val="22"/>
                <w:szCs w:val="22"/>
                <w:lang w:val="sr-Latn-RS"/>
              </w:rPr>
              <w:t>1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ком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2013</w:t>
            </w:r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29.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 xml:space="preserve">Моторна коса фс450 </w:t>
            </w:r>
            <w:r>
              <w:rPr>
                <w:color w:val="FF0000"/>
                <w:sz w:val="22"/>
                <w:szCs w:val="22"/>
                <w:lang w:val="sr-Latn-RS"/>
              </w:rPr>
              <w:t>-4 ком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2015</w:t>
            </w:r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3</w:t>
            </w:r>
            <w:r>
              <w:rPr>
                <w:color w:val="FF0000"/>
                <w:sz w:val="22"/>
                <w:szCs w:val="22"/>
                <w:lang w:val="sr-Latn-RS"/>
              </w:rPr>
              <w:t>0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Самоходна косачица МА.тра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2015</w:t>
            </w:r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3</w:t>
            </w:r>
            <w:r>
              <w:rPr>
                <w:color w:val="FF0000"/>
                <w:sz w:val="22"/>
                <w:szCs w:val="22"/>
                <w:lang w:val="sr-Latn-RS"/>
              </w:rPr>
              <w:t>1</w:t>
            </w:r>
            <w:r>
              <w:rPr>
                <w:color w:val="FF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Моторни бусач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2015</w:t>
            </w:r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3</w:t>
            </w:r>
            <w:r>
              <w:rPr>
                <w:color w:val="FF0000"/>
                <w:sz w:val="22"/>
                <w:szCs w:val="22"/>
                <w:lang w:val="sr-Latn-RS"/>
              </w:rPr>
              <w:t>2</w:t>
            </w:r>
            <w:r>
              <w:rPr>
                <w:color w:val="FF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Косачица Мулчер Елита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2015</w:t>
            </w:r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3</w:t>
            </w:r>
            <w:r>
              <w:rPr>
                <w:color w:val="FF0000"/>
                <w:sz w:val="22"/>
                <w:szCs w:val="22"/>
                <w:lang w:val="sr-Latn-RS"/>
              </w:rPr>
              <w:t>3</w:t>
            </w:r>
            <w:r>
              <w:rPr>
                <w:color w:val="FF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Копачица ротациона</w:t>
            </w:r>
            <w:r>
              <w:rPr>
                <w:color w:val="FF0000"/>
                <w:sz w:val="22"/>
                <w:szCs w:val="22"/>
                <w:lang w:val="sr-Latn-RS"/>
              </w:rPr>
              <w:t xml:space="preserve"> PKS*C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2016</w:t>
            </w:r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3</w:t>
            </w:r>
            <w:r>
              <w:rPr>
                <w:color w:val="FF0000"/>
                <w:sz w:val="22"/>
                <w:szCs w:val="22"/>
                <w:lang w:val="sr-Latn-RS"/>
              </w:rPr>
              <w:t>4</w:t>
            </w:r>
            <w:r>
              <w:rPr>
                <w:color w:val="FF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 xml:space="preserve">Моторна косачица </w:t>
            </w:r>
            <w:r>
              <w:rPr>
                <w:color w:val="FF0000"/>
                <w:sz w:val="22"/>
                <w:szCs w:val="22"/>
                <w:lang w:val="sr-Latn-RS"/>
              </w:rPr>
              <w:t>BENASI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2016</w:t>
            </w:r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3</w:t>
            </w:r>
            <w:r>
              <w:rPr>
                <w:color w:val="FF0000"/>
                <w:sz w:val="22"/>
                <w:szCs w:val="22"/>
                <w:lang w:val="sr-Latn-RS"/>
              </w:rPr>
              <w:t>5</w:t>
            </w:r>
            <w:r>
              <w:rPr>
                <w:color w:val="FF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 xml:space="preserve">Мотокултиватор </w:t>
            </w:r>
            <w:r>
              <w:rPr>
                <w:color w:val="FF0000"/>
                <w:sz w:val="22"/>
                <w:szCs w:val="22"/>
                <w:lang w:val="sr-Latn-RS"/>
              </w:rPr>
              <w:t>LABIN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2016</w:t>
            </w:r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36</w:t>
            </w:r>
            <w:r>
              <w:rPr>
                <w:color w:val="FF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Даска за снег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2016</w:t>
            </w:r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3</w:t>
            </w:r>
            <w:r>
              <w:rPr>
                <w:color w:val="FF0000"/>
                <w:sz w:val="22"/>
                <w:szCs w:val="22"/>
                <w:lang w:val="sr-Latn-RS"/>
              </w:rPr>
              <w:t>7</w:t>
            </w:r>
            <w:r>
              <w:rPr>
                <w:color w:val="FF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Тестера за резање високих грана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2016</w:t>
            </w:r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38</w:t>
            </w:r>
            <w:r>
              <w:rPr>
                <w:color w:val="FF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K</w:t>
            </w:r>
            <w:r>
              <w:rPr>
                <w:color w:val="FF0000"/>
                <w:sz w:val="22"/>
                <w:szCs w:val="22"/>
                <w:lang w:val="sr-Cyrl-RS"/>
              </w:rPr>
              <w:t xml:space="preserve">осачица ротациона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2016</w:t>
            </w:r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39</w:t>
            </w:r>
            <w:r>
              <w:rPr>
                <w:color w:val="FF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Приколица једноосовинка 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2016</w:t>
            </w:r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4</w:t>
            </w:r>
            <w:r>
              <w:rPr>
                <w:color w:val="FF0000"/>
                <w:sz w:val="22"/>
                <w:szCs w:val="22"/>
                <w:lang w:val="sr-Latn-RS"/>
              </w:rPr>
              <w:t>0</w:t>
            </w:r>
            <w:r>
              <w:rPr>
                <w:color w:val="FF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Везна плоча за даску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2016</w:t>
            </w:r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4</w:t>
            </w:r>
            <w:r>
              <w:rPr>
                <w:color w:val="FF0000"/>
                <w:sz w:val="22"/>
                <w:szCs w:val="22"/>
                <w:lang w:val="sr-Latn-RS"/>
              </w:rPr>
              <w:t>1</w:t>
            </w:r>
            <w:r>
              <w:rPr>
                <w:color w:val="FF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 xml:space="preserve">Таруп зглобни </w:t>
            </w:r>
            <w:r>
              <w:rPr>
                <w:color w:val="FF0000"/>
                <w:sz w:val="22"/>
                <w:szCs w:val="22"/>
                <w:lang w:val="sr-Latn-RS"/>
              </w:rPr>
              <w:t>HUMACH</w:t>
            </w:r>
            <w:r>
              <w:rPr>
                <w:color w:val="FF0000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2016.</w:t>
            </w:r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42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 xml:space="preserve">Трактор </w:t>
            </w:r>
            <w:r>
              <w:rPr>
                <w:color w:val="FF0000"/>
                <w:sz w:val="22"/>
                <w:szCs w:val="22"/>
                <w:lang w:val="sr-Latn-RS"/>
              </w:rPr>
              <w:t>KIOTI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ŠA AAK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2016</w:t>
            </w:r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4</w:t>
            </w:r>
            <w:r>
              <w:rPr>
                <w:color w:val="FF0000"/>
                <w:sz w:val="22"/>
                <w:szCs w:val="22"/>
                <w:lang w:val="sr-Latn-RS"/>
              </w:rPr>
              <w:t>3</w:t>
            </w:r>
            <w:r>
              <w:rPr>
                <w:color w:val="FF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Приколица ПП-100</w:t>
            </w:r>
            <w:r>
              <w:rPr>
                <w:color w:val="FF0000"/>
                <w:sz w:val="22"/>
                <w:szCs w:val="22"/>
                <w:lang w:val="sr-Latn-RS"/>
              </w:rPr>
              <w:t>0S Lada 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2016</w:t>
            </w:r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4</w:t>
            </w:r>
            <w:r>
              <w:rPr>
                <w:color w:val="FF0000"/>
                <w:sz w:val="22"/>
                <w:szCs w:val="22"/>
                <w:lang w:val="sr-Latn-RS"/>
              </w:rPr>
              <w:t>4</w:t>
            </w:r>
            <w:r>
              <w:rPr>
                <w:color w:val="FF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Трактор са утоваривач</w:t>
            </w:r>
            <w:r>
              <w:rPr>
                <w:color w:val="FF0000"/>
                <w:sz w:val="22"/>
                <w:szCs w:val="22"/>
                <w:lang w:val="sr-Latn-RS"/>
              </w:rPr>
              <w:t>e</w:t>
            </w:r>
            <w:r>
              <w:rPr>
                <w:color w:val="FF0000"/>
                <w:sz w:val="22"/>
                <w:szCs w:val="22"/>
                <w:lang w:val="sr-Cyrl-RS"/>
              </w:rPr>
              <w:t>м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CS"/>
              </w:rPr>
            </w:pPr>
            <w:r>
              <w:rPr>
                <w:color w:val="FF0000"/>
                <w:sz w:val="22"/>
                <w:szCs w:val="22"/>
                <w:lang w:val="sr-Latn-CS"/>
              </w:rPr>
              <w:t>ŠA</w:t>
            </w:r>
            <w:r>
              <w:rPr>
                <w:color w:val="FF0000"/>
                <w:sz w:val="22"/>
                <w:szCs w:val="22"/>
                <w:lang w:val="sr-Latn-RS"/>
              </w:rPr>
              <w:t>-</w:t>
            </w:r>
            <w:r>
              <w:rPr>
                <w:color w:val="FF0000"/>
                <w:sz w:val="22"/>
                <w:szCs w:val="22"/>
                <w:lang w:val="sr-Latn-CS"/>
              </w:rPr>
              <w:t xml:space="preserve"> AAT</w:t>
            </w:r>
            <w:r>
              <w:rPr>
                <w:color w:val="FF0000"/>
                <w:sz w:val="22"/>
                <w:szCs w:val="22"/>
                <w:lang w:val="sr-Latn-RS"/>
              </w:rPr>
              <w:t>-</w:t>
            </w:r>
            <w:r>
              <w:rPr>
                <w:color w:val="FF0000"/>
                <w:sz w:val="22"/>
                <w:szCs w:val="22"/>
                <w:lang w:val="sr-Latn-CS"/>
              </w:rPr>
              <w:t>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2001</w:t>
            </w:r>
          </w:p>
        </w:tc>
      </w:tr>
      <w:tr w:rsidR="00250A6A">
        <w:trPr>
          <w:trHeight w:val="90"/>
        </w:trPr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4</w:t>
            </w:r>
            <w:r>
              <w:rPr>
                <w:color w:val="FF0000"/>
                <w:sz w:val="22"/>
                <w:szCs w:val="22"/>
                <w:lang w:val="sr-Latn-RS"/>
              </w:rPr>
              <w:t>5</w:t>
            </w:r>
            <w:r>
              <w:rPr>
                <w:color w:val="FF000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59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Скутер</w:t>
            </w:r>
          </w:p>
        </w:tc>
        <w:tc>
          <w:tcPr>
            <w:tcW w:w="2268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Latn-CS"/>
              </w:rPr>
              <w:t>ŠA</w:t>
            </w:r>
            <w:r>
              <w:rPr>
                <w:color w:val="FF0000"/>
                <w:sz w:val="22"/>
                <w:szCs w:val="22"/>
                <w:lang w:val="sr-Cyrl-RS"/>
              </w:rPr>
              <w:t>-</w:t>
            </w:r>
            <w:r>
              <w:rPr>
                <w:color w:val="FF0000"/>
                <w:sz w:val="22"/>
                <w:szCs w:val="22"/>
                <w:lang w:val="sr-Latn-CS"/>
              </w:rPr>
              <w:t xml:space="preserve"> 00</w:t>
            </w:r>
            <w:r>
              <w:rPr>
                <w:color w:val="FF0000"/>
                <w:sz w:val="22"/>
                <w:szCs w:val="22"/>
                <w:lang w:val="sr-Cyrl-CS"/>
              </w:rPr>
              <w:t>1</w:t>
            </w:r>
            <w:r>
              <w:rPr>
                <w:color w:val="FF0000"/>
                <w:sz w:val="22"/>
                <w:szCs w:val="22"/>
                <w:lang w:val="sr-Latn-CS"/>
              </w:rPr>
              <w:t>-</w:t>
            </w:r>
            <w:r>
              <w:rPr>
                <w:color w:val="FF0000"/>
                <w:sz w:val="22"/>
                <w:szCs w:val="22"/>
                <w:lang w:val="sr-Cyrl-CS"/>
              </w:rPr>
              <w:t>68</w:t>
            </w:r>
          </w:p>
        </w:tc>
        <w:tc>
          <w:tcPr>
            <w:tcW w:w="1701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2011</w:t>
            </w:r>
          </w:p>
        </w:tc>
      </w:tr>
      <w:tr w:rsidR="00250A6A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ind w:left="360"/>
              <w:textAlignment w:val="auto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46.</w:t>
            </w:r>
          </w:p>
        </w:tc>
        <w:tc>
          <w:tcPr>
            <w:tcW w:w="4359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 xml:space="preserve">ФИАТ ДУКАТО </w:t>
            </w:r>
          </w:p>
        </w:tc>
        <w:tc>
          <w:tcPr>
            <w:tcW w:w="2268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ŠA -087-ŽF</w:t>
            </w:r>
          </w:p>
        </w:tc>
        <w:tc>
          <w:tcPr>
            <w:tcW w:w="1701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2005</w:t>
            </w:r>
          </w:p>
        </w:tc>
      </w:tr>
    </w:tbl>
    <w:p w:rsidR="00250A6A" w:rsidRDefault="00250A6A">
      <w:pPr>
        <w:rPr>
          <w:b/>
          <w:color w:val="FF0000"/>
          <w:sz w:val="22"/>
          <w:szCs w:val="22"/>
          <w:lang w:val="sr-Cyrl-CS"/>
        </w:rPr>
      </w:pPr>
    </w:p>
    <w:p w:rsidR="00250A6A" w:rsidRDefault="00250A6A">
      <w:pPr>
        <w:rPr>
          <w:b/>
          <w:color w:val="FF0000"/>
          <w:sz w:val="22"/>
          <w:szCs w:val="22"/>
          <w:lang w:val="sr-Cyrl-CS"/>
        </w:rPr>
      </w:pPr>
    </w:p>
    <w:p w:rsidR="00250A6A" w:rsidRDefault="00250A6A">
      <w:pPr>
        <w:rPr>
          <w:b/>
          <w:color w:val="FF0000"/>
          <w:sz w:val="22"/>
          <w:szCs w:val="22"/>
          <w:lang w:val="sr-Cyrl-CS"/>
        </w:rPr>
      </w:pPr>
    </w:p>
    <w:p w:rsidR="00250A6A" w:rsidRDefault="00250A6A">
      <w:pPr>
        <w:rPr>
          <w:b/>
          <w:color w:val="FF0000"/>
          <w:sz w:val="22"/>
          <w:szCs w:val="22"/>
          <w:lang w:val="sr-Cyrl-CS"/>
        </w:rPr>
      </w:pPr>
    </w:p>
    <w:p w:rsidR="00250A6A" w:rsidRDefault="00250A6A">
      <w:pPr>
        <w:rPr>
          <w:b/>
          <w:color w:val="FF0000"/>
          <w:sz w:val="22"/>
          <w:szCs w:val="22"/>
          <w:lang w:val="sr-Cyrl-CS"/>
        </w:rPr>
      </w:pPr>
    </w:p>
    <w:p w:rsidR="00250A6A" w:rsidRDefault="00250A6A">
      <w:pPr>
        <w:rPr>
          <w:b/>
          <w:color w:val="FF0000"/>
          <w:sz w:val="22"/>
          <w:szCs w:val="22"/>
          <w:lang w:val="sr-Cyrl-CS"/>
        </w:rPr>
      </w:pPr>
    </w:p>
    <w:p w:rsidR="00250A6A" w:rsidRDefault="00250A6A">
      <w:pPr>
        <w:rPr>
          <w:b/>
          <w:color w:val="FF0000"/>
          <w:sz w:val="22"/>
          <w:szCs w:val="22"/>
          <w:lang w:val="sr-Cyrl-CS"/>
        </w:rPr>
      </w:pPr>
    </w:p>
    <w:p w:rsidR="00250A6A" w:rsidRDefault="007257B3">
      <w:pPr>
        <w:ind w:firstLine="708"/>
        <w:rPr>
          <w:b/>
          <w:color w:val="FF0000"/>
          <w:sz w:val="22"/>
          <w:szCs w:val="22"/>
          <w:lang w:val="sr-Cyrl-CS"/>
        </w:rPr>
      </w:pPr>
      <w:r>
        <w:rPr>
          <w:b/>
          <w:color w:val="FF0000"/>
          <w:sz w:val="22"/>
          <w:szCs w:val="22"/>
          <w:lang w:val="sr-Cyrl-RS"/>
        </w:rPr>
        <w:t xml:space="preserve">     </w:t>
      </w:r>
      <w:r>
        <w:rPr>
          <w:b/>
          <w:color w:val="FF0000"/>
          <w:sz w:val="22"/>
          <w:szCs w:val="22"/>
          <w:lang w:val="sr-Cyrl-CS"/>
        </w:rPr>
        <w:t>3.1.6. „Технички сектор“</w:t>
      </w:r>
    </w:p>
    <w:p w:rsidR="00250A6A" w:rsidRDefault="00250A6A">
      <w:pPr>
        <w:rPr>
          <w:b/>
          <w:color w:val="FF0000"/>
          <w:sz w:val="22"/>
          <w:szCs w:val="22"/>
          <w:lang w:val="sr-Cyrl-CS"/>
        </w:rPr>
      </w:pPr>
    </w:p>
    <w:tbl>
      <w:tblPr>
        <w:tblW w:w="913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449"/>
        <w:gridCol w:w="2268"/>
        <w:gridCol w:w="1701"/>
      </w:tblGrid>
      <w:tr w:rsidR="00250A6A">
        <w:tc>
          <w:tcPr>
            <w:tcW w:w="720" w:type="dxa"/>
          </w:tcPr>
          <w:p w:rsidR="00250A6A" w:rsidRDefault="007257B3">
            <w:pPr>
              <w:rPr>
                <w:b/>
                <w:color w:val="FF0000"/>
                <w:sz w:val="22"/>
                <w:szCs w:val="22"/>
                <w:lang w:val="sr-Cyrl-CS"/>
              </w:rPr>
            </w:pPr>
            <w:r>
              <w:rPr>
                <w:b/>
                <w:color w:val="FF0000"/>
                <w:sz w:val="22"/>
                <w:szCs w:val="22"/>
                <w:lang w:val="sr-Cyrl-CS"/>
              </w:rPr>
              <w:t>Р.б</w:t>
            </w:r>
            <w:r>
              <w:rPr>
                <w:b/>
                <w:color w:val="FF0000"/>
                <w:sz w:val="22"/>
                <w:szCs w:val="22"/>
                <w:lang w:val="sr-Cyrl-RS"/>
              </w:rPr>
              <w:t>р</w:t>
            </w:r>
            <w:r>
              <w:rPr>
                <w:b/>
                <w:color w:val="FF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449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Врста возила</w:t>
            </w:r>
          </w:p>
        </w:tc>
        <w:tc>
          <w:tcPr>
            <w:tcW w:w="2268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Рег. Број</w:t>
            </w:r>
          </w:p>
        </w:tc>
        <w:tc>
          <w:tcPr>
            <w:tcW w:w="1701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Година производње</w:t>
            </w:r>
          </w:p>
        </w:tc>
      </w:tr>
      <w:tr w:rsidR="00250A6A">
        <w:trPr>
          <w:trHeight w:val="264"/>
        </w:trPr>
        <w:tc>
          <w:tcPr>
            <w:tcW w:w="720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1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449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Дизалично возило „Застава“</w:t>
            </w:r>
            <w:r>
              <w:rPr>
                <w:color w:val="FF0000"/>
                <w:sz w:val="22"/>
                <w:szCs w:val="22"/>
                <w:lang w:val="sr-Cyrl-RS"/>
              </w:rPr>
              <w:t xml:space="preserve"> Турбо </w:t>
            </w:r>
            <w:r>
              <w:rPr>
                <w:color w:val="FF0000"/>
                <w:sz w:val="22"/>
                <w:szCs w:val="22"/>
                <w:lang w:val="sr-Cyrl-CS"/>
              </w:rPr>
              <w:t xml:space="preserve"> Ривал</w:t>
            </w:r>
          </w:p>
        </w:tc>
        <w:tc>
          <w:tcPr>
            <w:tcW w:w="2268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CS"/>
              </w:rPr>
            </w:pPr>
            <w:r>
              <w:rPr>
                <w:color w:val="FF0000"/>
                <w:sz w:val="22"/>
                <w:szCs w:val="22"/>
                <w:lang w:val="sr-Latn-CS"/>
              </w:rPr>
              <w:t>ŠA 007-CU</w:t>
            </w:r>
          </w:p>
        </w:tc>
        <w:tc>
          <w:tcPr>
            <w:tcW w:w="1701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2002</w:t>
            </w:r>
          </w:p>
        </w:tc>
      </w:tr>
      <w:tr w:rsidR="00250A6A">
        <w:tc>
          <w:tcPr>
            <w:tcW w:w="720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449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 xml:space="preserve">Шкода </w:t>
            </w:r>
            <w:r>
              <w:rPr>
                <w:color w:val="FF0000"/>
                <w:sz w:val="22"/>
                <w:szCs w:val="22"/>
                <w:lang w:val="sr-Latn-RS"/>
              </w:rPr>
              <w:t>OCTAVIA</w:t>
            </w:r>
          </w:p>
        </w:tc>
        <w:tc>
          <w:tcPr>
            <w:tcW w:w="2268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CS"/>
              </w:rPr>
              <w:t>ŠA 0</w:t>
            </w:r>
            <w:r>
              <w:rPr>
                <w:color w:val="FF0000"/>
                <w:sz w:val="22"/>
                <w:szCs w:val="22"/>
                <w:lang w:val="sr-Latn-RS"/>
              </w:rPr>
              <w:t>34</w:t>
            </w:r>
            <w:r>
              <w:rPr>
                <w:color w:val="FF0000"/>
                <w:sz w:val="22"/>
                <w:szCs w:val="22"/>
                <w:lang w:val="sr-Latn-CS"/>
              </w:rPr>
              <w:t>-</w:t>
            </w:r>
            <w:r>
              <w:rPr>
                <w:color w:val="FF0000"/>
                <w:sz w:val="22"/>
                <w:szCs w:val="22"/>
                <w:lang w:val="sr-Latn-RS"/>
              </w:rPr>
              <w:t>NP</w:t>
            </w:r>
          </w:p>
        </w:tc>
        <w:tc>
          <w:tcPr>
            <w:tcW w:w="1701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2007</w:t>
            </w:r>
          </w:p>
        </w:tc>
      </w:tr>
      <w:tr w:rsidR="00250A6A">
        <w:tc>
          <w:tcPr>
            <w:tcW w:w="720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3.</w:t>
            </w:r>
          </w:p>
        </w:tc>
        <w:tc>
          <w:tcPr>
            <w:tcW w:w="4449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Цитроен Берлинго</w:t>
            </w:r>
          </w:p>
        </w:tc>
        <w:tc>
          <w:tcPr>
            <w:tcW w:w="2268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CS"/>
              </w:rPr>
              <w:t>ŠA 0</w:t>
            </w:r>
            <w:r>
              <w:rPr>
                <w:color w:val="FF0000"/>
                <w:sz w:val="22"/>
                <w:szCs w:val="22"/>
                <w:lang w:val="sr-Cyrl-RS"/>
              </w:rPr>
              <w:t>11</w:t>
            </w:r>
            <w:r>
              <w:rPr>
                <w:color w:val="FF0000"/>
                <w:sz w:val="22"/>
                <w:szCs w:val="22"/>
                <w:lang w:val="sr-Latn-CS"/>
              </w:rPr>
              <w:t xml:space="preserve">- </w:t>
            </w:r>
            <w:r>
              <w:rPr>
                <w:color w:val="FF0000"/>
                <w:sz w:val="22"/>
                <w:szCs w:val="22"/>
                <w:lang w:val="sr-Latn-RS"/>
              </w:rPr>
              <w:t>ZI</w:t>
            </w:r>
          </w:p>
        </w:tc>
        <w:tc>
          <w:tcPr>
            <w:tcW w:w="1701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2004</w:t>
            </w:r>
          </w:p>
        </w:tc>
      </w:tr>
      <w:tr w:rsidR="00250A6A">
        <w:tc>
          <w:tcPr>
            <w:tcW w:w="720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4.</w:t>
            </w:r>
          </w:p>
        </w:tc>
        <w:tc>
          <w:tcPr>
            <w:tcW w:w="4449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„Застава</w:t>
            </w:r>
            <w:r>
              <w:rPr>
                <w:color w:val="FF0000"/>
                <w:sz w:val="22"/>
                <w:szCs w:val="22"/>
                <w:lang w:val="sr-Latn-RS"/>
              </w:rPr>
              <w:t>-</w:t>
            </w:r>
            <w:r>
              <w:rPr>
                <w:color w:val="FF0000"/>
                <w:sz w:val="22"/>
                <w:szCs w:val="22"/>
                <w:lang w:val="sr-Cyrl-RS"/>
              </w:rPr>
              <w:t>Флорида</w:t>
            </w:r>
            <w:r>
              <w:rPr>
                <w:color w:val="FF0000"/>
                <w:sz w:val="22"/>
                <w:szCs w:val="22"/>
                <w:lang w:val="sr-Cyrl-CS"/>
              </w:rPr>
              <w:t>“</w:t>
            </w:r>
          </w:p>
        </w:tc>
        <w:tc>
          <w:tcPr>
            <w:tcW w:w="2268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ŠA 025-OZ</w:t>
            </w:r>
          </w:p>
        </w:tc>
        <w:tc>
          <w:tcPr>
            <w:tcW w:w="1701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2007</w:t>
            </w:r>
          </w:p>
        </w:tc>
      </w:tr>
      <w:tr w:rsidR="00250A6A">
        <w:tc>
          <w:tcPr>
            <w:tcW w:w="720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5.</w:t>
            </w:r>
          </w:p>
        </w:tc>
        <w:tc>
          <w:tcPr>
            <w:tcW w:w="4449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 xml:space="preserve">Путар-Мерцедес 208 </w:t>
            </w:r>
            <w:r>
              <w:rPr>
                <w:color w:val="FF0000"/>
                <w:sz w:val="22"/>
                <w:szCs w:val="22"/>
                <w:lang w:val="sr-Latn-RS"/>
              </w:rPr>
              <w:t>CDI</w:t>
            </w:r>
          </w:p>
        </w:tc>
        <w:tc>
          <w:tcPr>
            <w:tcW w:w="2268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ŠA 116-XU</w:t>
            </w:r>
          </w:p>
        </w:tc>
        <w:tc>
          <w:tcPr>
            <w:tcW w:w="1701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2003</w:t>
            </w:r>
          </w:p>
        </w:tc>
      </w:tr>
    </w:tbl>
    <w:p w:rsidR="00250A6A" w:rsidRDefault="007257B3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</w:p>
    <w:p w:rsidR="00250A6A" w:rsidRDefault="00250A6A">
      <w:pPr>
        <w:rPr>
          <w:color w:val="FF0000"/>
          <w:sz w:val="22"/>
          <w:szCs w:val="22"/>
          <w:lang w:val="sr-Cyrl-CS"/>
        </w:rPr>
      </w:pPr>
    </w:p>
    <w:p w:rsidR="00250A6A" w:rsidRDefault="007257B3">
      <w:pPr>
        <w:ind w:firstLine="720"/>
        <w:outlineLvl w:val="0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  <w:lang w:val="sr-Cyrl-RS"/>
        </w:rPr>
        <w:t xml:space="preserve">    </w:t>
      </w:r>
      <w:r>
        <w:rPr>
          <w:b/>
          <w:color w:val="FF0000"/>
          <w:sz w:val="22"/>
          <w:szCs w:val="22"/>
        </w:rPr>
        <w:t>3.</w:t>
      </w:r>
      <w:r>
        <w:rPr>
          <w:b/>
          <w:color w:val="FF0000"/>
          <w:sz w:val="22"/>
          <w:szCs w:val="22"/>
          <w:lang w:val="sr-Cyrl-CS"/>
        </w:rPr>
        <w:t>1.7</w:t>
      </w:r>
      <w:r>
        <w:rPr>
          <w:b/>
          <w:color w:val="FF0000"/>
          <w:sz w:val="22"/>
          <w:szCs w:val="22"/>
        </w:rPr>
        <w:t>.</w:t>
      </w:r>
      <w:r>
        <w:rPr>
          <w:b/>
          <w:color w:val="FF0000"/>
          <w:sz w:val="22"/>
          <w:szCs w:val="22"/>
          <w:lang w:val="sr-Cyrl-CS"/>
        </w:rPr>
        <w:t>“</w:t>
      </w:r>
      <w:proofErr w:type="spellStart"/>
      <w:proofErr w:type="gramStart"/>
      <w:r>
        <w:rPr>
          <w:b/>
          <w:color w:val="FF0000"/>
          <w:sz w:val="22"/>
          <w:szCs w:val="22"/>
        </w:rPr>
        <w:t>Оператива</w:t>
      </w:r>
      <w:proofErr w:type="spellEnd"/>
      <w:r>
        <w:rPr>
          <w:b/>
          <w:color w:val="FF0000"/>
          <w:sz w:val="22"/>
          <w:szCs w:val="22"/>
          <w:lang w:val="sr-Cyrl-CS"/>
        </w:rPr>
        <w:t>“</w:t>
      </w:r>
      <w:proofErr w:type="gramEnd"/>
      <w:r>
        <w:rPr>
          <w:b/>
          <w:color w:val="FF0000"/>
          <w:sz w:val="22"/>
          <w:szCs w:val="22"/>
        </w:rPr>
        <w:t xml:space="preserve"> </w:t>
      </w:r>
    </w:p>
    <w:p w:rsidR="00250A6A" w:rsidRDefault="00250A6A">
      <w:pPr>
        <w:ind w:firstLine="720"/>
        <w:outlineLvl w:val="0"/>
        <w:rPr>
          <w:b/>
          <w:color w:val="FF0000"/>
          <w:sz w:val="22"/>
          <w:szCs w:val="22"/>
        </w:rPr>
      </w:pPr>
    </w:p>
    <w:tbl>
      <w:tblPr>
        <w:tblW w:w="0" w:type="auto"/>
        <w:tblInd w:w="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4648"/>
        <w:gridCol w:w="2268"/>
        <w:gridCol w:w="1701"/>
      </w:tblGrid>
      <w:tr w:rsidR="00250A6A">
        <w:trPr>
          <w:trHeight w:val="476"/>
        </w:trPr>
        <w:tc>
          <w:tcPr>
            <w:tcW w:w="521" w:type="dxa"/>
          </w:tcPr>
          <w:p w:rsidR="00250A6A" w:rsidRDefault="007257B3">
            <w:pPr>
              <w:textAlignment w:val="auto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4648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Врста возила</w:t>
            </w:r>
          </w:p>
        </w:tc>
        <w:tc>
          <w:tcPr>
            <w:tcW w:w="2268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Рег. бр.</w:t>
            </w:r>
          </w:p>
        </w:tc>
        <w:tc>
          <w:tcPr>
            <w:tcW w:w="1701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Година производње</w:t>
            </w:r>
          </w:p>
        </w:tc>
      </w:tr>
      <w:tr w:rsidR="00250A6A">
        <w:tc>
          <w:tcPr>
            <w:tcW w:w="521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4648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П</w:t>
            </w:r>
            <w:proofErr w:type="spellStart"/>
            <w:r>
              <w:rPr>
                <w:color w:val="FF0000"/>
                <w:sz w:val="22"/>
                <w:szCs w:val="22"/>
              </w:rPr>
              <w:t>ут</w:t>
            </w:r>
            <w:proofErr w:type="spellEnd"/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Возило</w:t>
            </w:r>
            <w:proofErr w:type="spellEnd"/>
            <w:r>
              <w:rPr>
                <w:color w:val="FF000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FF0000"/>
                <w:sz w:val="22"/>
                <w:szCs w:val="22"/>
                <w:lang w:val="sr-Cyrl-CS"/>
              </w:rPr>
              <w:t>"</w:t>
            </w:r>
            <w:r>
              <w:rPr>
                <w:color w:val="FF0000"/>
                <w:sz w:val="22"/>
                <w:szCs w:val="22"/>
                <w:lang w:val="sr-Latn-RS"/>
              </w:rPr>
              <w:t xml:space="preserve">Dacia </w:t>
            </w:r>
            <w:proofErr w:type="gramStart"/>
            <w:r>
              <w:rPr>
                <w:color w:val="FF0000"/>
                <w:sz w:val="22"/>
                <w:szCs w:val="22"/>
                <w:lang w:val="sr-Latn-RS"/>
              </w:rPr>
              <w:t>duster“</w:t>
            </w:r>
            <w:proofErr w:type="gramEnd"/>
          </w:p>
        </w:tc>
        <w:tc>
          <w:tcPr>
            <w:tcW w:w="2268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ŠA 082-IN</w:t>
            </w:r>
          </w:p>
        </w:tc>
        <w:tc>
          <w:tcPr>
            <w:tcW w:w="1701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</w:rPr>
              <w:t>2011</w:t>
            </w:r>
          </w:p>
        </w:tc>
      </w:tr>
      <w:tr w:rsidR="00250A6A">
        <w:tc>
          <w:tcPr>
            <w:tcW w:w="521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4648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П</w:t>
            </w:r>
            <w:proofErr w:type="spellStart"/>
            <w:r>
              <w:rPr>
                <w:color w:val="FF0000"/>
                <w:sz w:val="22"/>
                <w:szCs w:val="22"/>
              </w:rPr>
              <w:t>ут</w:t>
            </w:r>
            <w:proofErr w:type="spellEnd"/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Возило</w:t>
            </w:r>
            <w:proofErr w:type="spellEnd"/>
            <w:r>
              <w:rPr>
                <w:color w:val="FF000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FF0000"/>
                <w:sz w:val="22"/>
                <w:szCs w:val="22"/>
                <w:lang w:val="sr-Latn-RS"/>
              </w:rPr>
              <w:t>Škoda „</w:t>
            </w:r>
            <w:proofErr w:type="gramStart"/>
            <w:r>
              <w:rPr>
                <w:color w:val="FF0000"/>
                <w:sz w:val="22"/>
                <w:szCs w:val="22"/>
                <w:lang w:val="sr-Latn-RS"/>
              </w:rPr>
              <w:t>Fabia“</w:t>
            </w:r>
            <w:proofErr w:type="gramEnd"/>
          </w:p>
        </w:tc>
        <w:tc>
          <w:tcPr>
            <w:tcW w:w="2268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ŠA 0</w:t>
            </w:r>
            <w:r>
              <w:rPr>
                <w:color w:val="FF0000"/>
                <w:sz w:val="22"/>
                <w:szCs w:val="22"/>
                <w:lang w:val="sr-Latn-RS"/>
              </w:rPr>
              <w:t>51</w:t>
            </w:r>
            <w:r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  <w:lang w:val="sr-Latn-RS"/>
              </w:rPr>
              <w:t>UN</w:t>
            </w:r>
          </w:p>
        </w:tc>
        <w:tc>
          <w:tcPr>
            <w:tcW w:w="1701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20</w:t>
            </w:r>
            <w:r>
              <w:rPr>
                <w:color w:val="FF0000"/>
                <w:sz w:val="22"/>
                <w:szCs w:val="22"/>
                <w:lang w:val="sr-Cyrl-RS"/>
              </w:rPr>
              <w:t>0</w:t>
            </w:r>
            <w:r>
              <w:rPr>
                <w:color w:val="FF0000"/>
                <w:sz w:val="22"/>
                <w:szCs w:val="22"/>
                <w:lang w:val="sr-Latn-RS"/>
              </w:rPr>
              <w:t>9</w:t>
            </w:r>
          </w:p>
        </w:tc>
      </w:tr>
      <w:tr w:rsidR="00250A6A">
        <w:tc>
          <w:tcPr>
            <w:tcW w:w="521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3.</w:t>
            </w:r>
          </w:p>
        </w:tc>
        <w:tc>
          <w:tcPr>
            <w:tcW w:w="4648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 xml:space="preserve">Пикап </w:t>
            </w:r>
            <w:r>
              <w:rPr>
                <w:color w:val="FF0000"/>
                <w:sz w:val="22"/>
                <w:szCs w:val="22"/>
                <w:lang w:val="sr-Latn-RS"/>
              </w:rPr>
              <w:t>Fiat „Fiorino“</w:t>
            </w:r>
          </w:p>
        </w:tc>
        <w:tc>
          <w:tcPr>
            <w:tcW w:w="2268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ŠA 091-RH</w:t>
            </w:r>
          </w:p>
        </w:tc>
        <w:tc>
          <w:tcPr>
            <w:tcW w:w="1701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2010</w:t>
            </w:r>
          </w:p>
        </w:tc>
      </w:tr>
      <w:tr w:rsidR="00250A6A">
        <w:tc>
          <w:tcPr>
            <w:tcW w:w="521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4.</w:t>
            </w:r>
          </w:p>
        </w:tc>
        <w:tc>
          <w:tcPr>
            <w:tcW w:w="4648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П</w:t>
            </w:r>
            <w:proofErr w:type="spellStart"/>
            <w:r>
              <w:rPr>
                <w:color w:val="FF0000"/>
                <w:sz w:val="22"/>
                <w:szCs w:val="22"/>
              </w:rPr>
              <w:t>ут</w:t>
            </w:r>
            <w:proofErr w:type="spellEnd"/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Возило</w:t>
            </w:r>
            <w:proofErr w:type="spellEnd"/>
            <w:r>
              <w:rPr>
                <w:color w:val="FF000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FF0000"/>
                <w:sz w:val="22"/>
                <w:szCs w:val="22"/>
                <w:lang w:val="sr-Cyrl-CS"/>
              </w:rPr>
              <w:t>"</w:t>
            </w:r>
            <w:r>
              <w:rPr>
                <w:color w:val="FF0000"/>
                <w:sz w:val="22"/>
                <w:szCs w:val="22"/>
                <w:lang w:val="sr-Latn-RS"/>
              </w:rPr>
              <w:t>Xsara</w:t>
            </w:r>
            <w:r>
              <w:rPr>
                <w:color w:val="FF0000"/>
                <w:sz w:val="22"/>
                <w:szCs w:val="22"/>
                <w:lang w:val="sr-Cyrl-CS"/>
              </w:rPr>
              <w:t>"</w:t>
            </w:r>
            <w:r>
              <w:rPr>
                <w:color w:val="FF000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FF0000"/>
                <w:sz w:val="22"/>
                <w:szCs w:val="22"/>
                <w:lang w:val="sr-Latn-RS"/>
              </w:rPr>
              <w:t>Picasso</w:t>
            </w:r>
          </w:p>
        </w:tc>
        <w:tc>
          <w:tcPr>
            <w:tcW w:w="2268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ŠA 0</w:t>
            </w:r>
            <w:r>
              <w:rPr>
                <w:color w:val="FF0000"/>
                <w:sz w:val="22"/>
                <w:szCs w:val="22"/>
                <w:lang w:val="sr-Latn-RS"/>
              </w:rPr>
              <w:t>68</w:t>
            </w:r>
            <w:r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  <w:lang w:val="sr-Latn-RS"/>
              </w:rPr>
              <w:t>EP</w:t>
            </w:r>
          </w:p>
        </w:tc>
        <w:tc>
          <w:tcPr>
            <w:tcW w:w="1701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20</w:t>
            </w:r>
            <w:r>
              <w:rPr>
                <w:color w:val="FF0000"/>
                <w:sz w:val="22"/>
                <w:szCs w:val="22"/>
                <w:lang w:val="sr-Cyrl-RS"/>
              </w:rPr>
              <w:t>04</w:t>
            </w:r>
          </w:p>
        </w:tc>
      </w:tr>
    </w:tbl>
    <w:p w:rsidR="00250A6A" w:rsidRDefault="00250A6A">
      <w:pPr>
        <w:rPr>
          <w:b/>
          <w:color w:val="FF0000"/>
          <w:sz w:val="22"/>
          <w:szCs w:val="22"/>
          <w:lang w:val="sr-Latn-CS"/>
        </w:rPr>
      </w:pPr>
    </w:p>
    <w:p w:rsidR="00250A6A" w:rsidRDefault="00250A6A">
      <w:pPr>
        <w:rPr>
          <w:b/>
          <w:color w:val="FF0000"/>
          <w:sz w:val="22"/>
          <w:szCs w:val="22"/>
          <w:lang w:val="sr-Latn-CS"/>
        </w:rPr>
      </w:pPr>
    </w:p>
    <w:p w:rsidR="00250A6A" w:rsidRDefault="00250A6A">
      <w:pPr>
        <w:rPr>
          <w:b/>
          <w:color w:val="000000"/>
          <w:sz w:val="22"/>
          <w:szCs w:val="22"/>
          <w:lang w:val="sr-Latn-CS"/>
        </w:rPr>
      </w:pPr>
    </w:p>
    <w:p w:rsidR="00250A6A" w:rsidRDefault="00250A6A">
      <w:pPr>
        <w:rPr>
          <w:b/>
          <w:color w:val="000000"/>
          <w:sz w:val="22"/>
          <w:szCs w:val="22"/>
          <w:lang w:val="sr-Latn-CS"/>
        </w:rPr>
      </w:pPr>
    </w:p>
    <w:p w:rsidR="00250A6A" w:rsidRDefault="007257B3">
      <w:pPr>
        <w:ind w:firstLine="708"/>
        <w:rPr>
          <w:b/>
          <w:color w:val="FF0000"/>
          <w:sz w:val="22"/>
          <w:szCs w:val="22"/>
          <w:lang w:val="sr-Cyrl-CS"/>
        </w:rPr>
      </w:pPr>
      <w:r>
        <w:rPr>
          <w:b/>
          <w:color w:val="FF0000"/>
          <w:sz w:val="22"/>
          <w:szCs w:val="22"/>
          <w:lang w:val="sr-Latn-CS"/>
        </w:rPr>
        <w:t xml:space="preserve">  3.</w:t>
      </w:r>
      <w:r>
        <w:rPr>
          <w:b/>
          <w:color w:val="FF0000"/>
          <w:sz w:val="22"/>
          <w:szCs w:val="22"/>
          <w:lang w:val="sr-Cyrl-CS"/>
        </w:rPr>
        <w:t>2.</w:t>
      </w:r>
      <w:r>
        <w:rPr>
          <w:b/>
          <w:color w:val="FF0000"/>
          <w:sz w:val="22"/>
          <w:szCs w:val="22"/>
          <w:lang w:val="sr-Latn-CS"/>
        </w:rPr>
        <w:t xml:space="preserve"> </w:t>
      </w:r>
      <w:r>
        <w:rPr>
          <w:b/>
          <w:color w:val="FF0000"/>
          <w:sz w:val="22"/>
          <w:szCs w:val="22"/>
          <w:lang w:val="sr-Cyrl-RS"/>
        </w:rPr>
        <w:t>Инвестиционо улагање</w:t>
      </w:r>
      <w:r>
        <w:rPr>
          <w:b/>
          <w:color w:val="FF0000"/>
          <w:sz w:val="22"/>
          <w:szCs w:val="22"/>
          <w:lang w:val="sr-Cyrl-CS"/>
        </w:rPr>
        <w:t xml:space="preserve"> </w:t>
      </w:r>
      <w:r>
        <w:rPr>
          <w:b/>
          <w:color w:val="FF0000"/>
          <w:sz w:val="22"/>
          <w:szCs w:val="22"/>
          <w:lang w:val="sr-Latn-CS"/>
        </w:rPr>
        <w:t xml:space="preserve"> ЈКП „С</w:t>
      </w:r>
      <w:r>
        <w:rPr>
          <w:b/>
          <w:color w:val="FF0000"/>
          <w:sz w:val="22"/>
          <w:szCs w:val="22"/>
          <w:lang w:val="sr-Cyrl-CS"/>
        </w:rPr>
        <w:t>тари град</w:t>
      </w:r>
      <w:r>
        <w:rPr>
          <w:b/>
          <w:color w:val="FF0000"/>
          <w:sz w:val="22"/>
          <w:szCs w:val="22"/>
          <w:lang w:val="sr-Latn-CS"/>
        </w:rPr>
        <w:t>“ Ш</w:t>
      </w:r>
      <w:r>
        <w:rPr>
          <w:b/>
          <w:color w:val="FF0000"/>
          <w:sz w:val="22"/>
          <w:szCs w:val="22"/>
          <w:lang w:val="sr-Cyrl-CS"/>
        </w:rPr>
        <w:t>абац</w:t>
      </w:r>
      <w:r>
        <w:rPr>
          <w:b/>
          <w:color w:val="FF0000"/>
          <w:sz w:val="22"/>
          <w:szCs w:val="22"/>
          <w:lang w:val="sr-Latn-CS"/>
        </w:rPr>
        <w:t xml:space="preserve"> </w:t>
      </w:r>
      <w:r>
        <w:rPr>
          <w:b/>
          <w:color w:val="FF0000"/>
          <w:sz w:val="22"/>
          <w:szCs w:val="22"/>
          <w:lang w:val="sr-Cyrl-CS"/>
        </w:rPr>
        <w:t>у</w:t>
      </w:r>
      <w:r>
        <w:rPr>
          <w:b/>
          <w:color w:val="FF0000"/>
          <w:sz w:val="22"/>
          <w:szCs w:val="22"/>
          <w:lang w:val="sr-Latn-CS"/>
        </w:rPr>
        <w:t xml:space="preserve"> 20</w:t>
      </w:r>
      <w:r>
        <w:rPr>
          <w:b/>
          <w:color w:val="FF0000"/>
          <w:sz w:val="22"/>
          <w:szCs w:val="22"/>
          <w:lang w:val="sr-Cyrl-RS"/>
        </w:rPr>
        <w:t>20</w:t>
      </w:r>
      <w:r>
        <w:rPr>
          <w:b/>
          <w:color w:val="FF0000"/>
          <w:sz w:val="22"/>
          <w:szCs w:val="22"/>
          <w:lang w:val="sr-Latn-CS"/>
        </w:rPr>
        <w:t xml:space="preserve">. </w:t>
      </w:r>
      <w:r>
        <w:rPr>
          <w:b/>
          <w:color w:val="FF0000"/>
          <w:sz w:val="22"/>
          <w:szCs w:val="22"/>
          <w:lang w:val="sr-Cyrl-CS"/>
        </w:rPr>
        <w:t>години</w:t>
      </w:r>
    </w:p>
    <w:p w:rsidR="00250A6A" w:rsidRDefault="00250A6A">
      <w:pPr>
        <w:rPr>
          <w:color w:val="FF0000"/>
          <w:sz w:val="22"/>
          <w:szCs w:val="22"/>
          <w:lang w:val="sr-Cyrl-CS"/>
        </w:rPr>
      </w:pPr>
    </w:p>
    <w:p w:rsidR="00250A6A" w:rsidRDefault="007257B3">
      <w:pPr>
        <w:ind w:firstLine="708"/>
        <w:rPr>
          <w:color w:val="000000"/>
          <w:sz w:val="22"/>
          <w:szCs w:val="22"/>
          <w:lang w:val="sr-Cyrl-CS"/>
        </w:rPr>
      </w:pPr>
      <w:r>
        <w:rPr>
          <w:color w:val="FF0000"/>
          <w:sz w:val="22"/>
          <w:szCs w:val="22"/>
          <w:lang w:val="sr-Cyrl-RS"/>
        </w:rPr>
        <w:t>Сопствена средства</w:t>
      </w:r>
      <w:r>
        <w:rPr>
          <w:color w:val="FF0000"/>
          <w:sz w:val="22"/>
          <w:szCs w:val="22"/>
          <w:lang w:val="sr-Cyrl-CS"/>
        </w:rPr>
        <w:t xml:space="preserve"> </w:t>
      </w:r>
      <w:r>
        <w:rPr>
          <w:color w:val="000000"/>
          <w:sz w:val="22"/>
          <w:szCs w:val="22"/>
          <w:lang w:val="sr-Cyrl-CS"/>
        </w:rPr>
        <w:t xml:space="preserve"> </w:t>
      </w:r>
    </w:p>
    <w:p w:rsidR="00250A6A" w:rsidRDefault="00250A6A">
      <w:pPr>
        <w:rPr>
          <w:color w:val="000000"/>
          <w:sz w:val="22"/>
          <w:szCs w:val="22"/>
          <w:lang w:val="sr-Cyrl-CS"/>
        </w:rPr>
      </w:pPr>
    </w:p>
    <w:tbl>
      <w:tblPr>
        <w:tblpPr w:leftFromText="180" w:rightFromText="180" w:vertAnchor="text" w:horzAnchor="page" w:tblpX="1618" w:tblpY="1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532"/>
        <w:gridCol w:w="1918"/>
        <w:gridCol w:w="1966"/>
      </w:tblGrid>
      <w:tr w:rsidR="00250A6A">
        <w:tc>
          <w:tcPr>
            <w:tcW w:w="703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CS"/>
              </w:rPr>
            </w:pPr>
            <w:r>
              <w:rPr>
                <w:color w:val="FF0000"/>
                <w:sz w:val="22"/>
                <w:szCs w:val="22"/>
                <w:lang w:val="sr-Latn-CS"/>
              </w:rPr>
              <w:t>Р.б</w:t>
            </w:r>
            <w:r>
              <w:rPr>
                <w:color w:val="FF0000"/>
                <w:sz w:val="22"/>
                <w:szCs w:val="22"/>
                <w:lang w:val="sr-Cyrl-RS"/>
              </w:rPr>
              <w:t>р</w:t>
            </w:r>
            <w:r>
              <w:rPr>
                <w:color w:val="FF0000"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4532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Врста</w:t>
            </w:r>
            <w:r>
              <w:rPr>
                <w:color w:val="FF0000"/>
                <w:sz w:val="22"/>
                <w:szCs w:val="22"/>
                <w:lang w:val="sr-Latn-CS"/>
              </w:rPr>
              <w:t xml:space="preserve"> </w:t>
            </w:r>
            <w:r>
              <w:rPr>
                <w:color w:val="FF0000"/>
                <w:sz w:val="22"/>
                <w:szCs w:val="22"/>
                <w:lang w:val="sr-Cyrl-CS"/>
              </w:rPr>
              <w:t xml:space="preserve">инвестиционог </w:t>
            </w:r>
            <w:r>
              <w:rPr>
                <w:color w:val="FF0000"/>
                <w:sz w:val="22"/>
                <w:szCs w:val="22"/>
                <w:lang w:val="sr-Latn-CS"/>
              </w:rPr>
              <w:t>улагања</w:t>
            </w:r>
          </w:p>
        </w:tc>
        <w:tc>
          <w:tcPr>
            <w:tcW w:w="1918" w:type="dxa"/>
          </w:tcPr>
          <w:p w:rsidR="00250A6A" w:rsidRDefault="00B3685E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Ребаланс п</w:t>
            </w:r>
            <w:r w:rsidR="007257B3">
              <w:rPr>
                <w:color w:val="FF0000"/>
                <w:sz w:val="22"/>
                <w:szCs w:val="22"/>
                <w:lang w:val="sr-Cyrl-RS"/>
              </w:rPr>
              <w:t>лан</w:t>
            </w:r>
            <w:r>
              <w:rPr>
                <w:color w:val="FF0000"/>
                <w:sz w:val="22"/>
                <w:szCs w:val="22"/>
                <w:lang w:val="sr-Cyrl-RS"/>
              </w:rPr>
              <w:t>а</w:t>
            </w:r>
            <w:r w:rsidR="007257B3">
              <w:rPr>
                <w:color w:val="FF0000"/>
                <w:sz w:val="22"/>
                <w:szCs w:val="22"/>
                <w:lang w:val="sr-Cyrl-RS"/>
              </w:rPr>
              <w:t xml:space="preserve"> за 2020.год.са пдв</w:t>
            </w:r>
          </w:p>
        </w:tc>
        <w:tc>
          <w:tcPr>
            <w:tcW w:w="1966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Реализација за 2020. год. са пдв</w:t>
            </w:r>
          </w:p>
        </w:tc>
      </w:tr>
      <w:tr w:rsidR="00250A6A">
        <w:trPr>
          <w:trHeight w:val="323"/>
        </w:trPr>
        <w:tc>
          <w:tcPr>
            <w:tcW w:w="703" w:type="dxa"/>
          </w:tcPr>
          <w:p w:rsidR="00250A6A" w:rsidRDefault="00250A6A">
            <w:pPr>
              <w:numPr>
                <w:ilvl w:val="0"/>
                <w:numId w:val="4"/>
              </w:numPr>
              <w:tabs>
                <w:tab w:val="clear" w:pos="425"/>
              </w:tabs>
              <w:overflowPunct/>
              <w:autoSpaceDE/>
              <w:autoSpaceDN/>
              <w:adjustRightInd/>
              <w:textAlignment w:val="auto"/>
              <w:rPr>
                <w:color w:val="FF0000"/>
                <w:sz w:val="22"/>
                <w:szCs w:val="22"/>
                <w:lang w:val="sr-Cyrl-RS"/>
              </w:rPr>
            </w:pPr>
          </w:p>
        </w:tc>
        <w:tc>
          <w:tcPr>
            <w:tcW w:w="4532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Комунална опрема -</w:t>
            </w:r>
            <w:r>
              <w:rPr>
                <w:color w:val="FF0000"/>
                <w:sz w:val="22"/>
                <w:szCs w:val="22"/>
                <w:lang w:val="sr-Latn-RS"/>
              </w:rPr>
              <w:t xml:space="preserve"> </w:t>
            </w:r>
            <w:r>
              <w:rPr>
                <w:color w:val="FF0000"/>
                <w:sz w:val="22"/>
                <w:szCs w:val="22"/>
                <w:lang w:val="sr-Cyrl-RS"/>
              </w:rPr>
              <w:t xml:space="preserve">отплата кредита </w:t>
            </w:r>
            <w:r>
              <w:rPr>
                <w:color w:val="FF0000"/>
                <w:sz w:val="22"/>
                <w:szCs w:val="22"/>
                <w:lang w:val="sr-Latn-RS"/>
              </w:rPr>
              <w:t>KFW</w:t>
            </w:r>
            <w:r>
              <w:rPr>
                <w:color w:val="FF0000"/>
                <w:sz w:val="22"/>
                <w:szCs w:val="22"/>
                <w:lang w:val="sr-Cyrl-RS"/>
              </w:rPr>
              <w:t xml:space="preserve">  и лизинг </w:t>
            </w:r>
          </w:p>
        </w:tc>
        <w:tc>
          <w:tcPr>
            <w:tcW w:w="1918" w:type="dxa"/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7.772.000</w:t>
            </w:r>
          </w:p>
        </w:tc>
        <w:tc>
          <w:tcPr>
            <w:tcW w:w="1966" w:type="dxa"/>
          </w:tcPr>
          <w:p w:rsidR="00250A6A" w:rsidRDefault="007257B3">
            <w:pPr>
              <w:ind w:firstLineChars="250" w:firstLine="555"/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7.385.122</w:t>
            </w:r>
          </w:p>
        </w:tc>
      </w:tr>
      <w:tr w:rsidR="00250A6A">
        <w:trPr>
          <w:trHeight w:val="283"/>
        </w:trPr>
        <w:tc>
          <w:tcPr>
            <w:tcW w:w="703" w:type="dxa"/>
          </w:tcPr>
          <w:p w:rsidR="00250A6A" w:rsidRDefault="00250A6A">
            <w:pPr>
              <w:numPr>
                <w:ilvl w:val="0"/>
                <w:numId w:val="4"/>
              </w:numPr>
              <w:tabs>
                <w:tab w:val="clear" w:pos="425"/>
              </w:tabs>
              <w:overflowPunct/>
              <w:autoSpaceDE/>
              <w:autoSpaceDN/>
              <w:adjustRightInd/>
              <w:textAlignment w:val="auto"/>
              <w:rPr>
                <w:color w:val="FF0000"/>
                <w:sz w:val="22"/>
                <w:szCs w:val="22"/>
                <w:lang w:val="sr-Latn-CS"/>
              </w:rPr>
            </w:pPr>
          </w:p>
        </w:tc>
        <w:tc>
          <w:tcPr>
            <w:tcW w:w="4532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Зоохигијена – прихватилиште</w:t>
            </w:r>
          </w:p>
          <w:p w:rsidR="00250A6A" w:rsidRDefault="00250A6A">
            <w:pPr>
              <w:rPr>
                <w:color w:val="FF0000"/>
                <w:sz w:val="22"/>
                <w:szCs w:val="22"/>
                <w:lang w:val="sr-Cyrl-RS"/>
              </w:rPr>
            </w:pPr>
          </w:p>
        </w:tc>
        <w:tc>
          <w:tcPr>
            <w:tcW w:w="1918" w:type="dxa"/>
          </w:tcPr>
          <w:p w:rsidR="00250A6A" w:rsidRDefault="006306C1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1.0</w:t>
            </w:r>
            <w:r w:rsidR="007257B3">
              <w:rPr>
                <w:color w:val="FF0000"/>
                <w:sz w:val="22"/>
                <w:szCs w:val="22"/>
                <w:lang w:val="sr-Latn-RS"/>
              </w:rPr>
              <w:t>00</w:t>
            </w:r>
            <w:r w:rsidR="007257B3">
              <w:rPr>
                <w:color w:val="FF0000"/>
                <w:sz w:val="22"/>
                <w:szCs w:val="22"/>
                <w:lang w:val="sr-Cyrl-RS"/>
              </w:rPr>
              <w:t>.000</w:t>
            </w:r>
          </w:p>
        </w:tc>
        <w:tc>
          <w:tcPr>
            <w:tcW w:w="1966" w:type="dxa"/>
          </w:tcPr>
          <w:p w:rsidR="00250A6A" w:rsidRDefault="00250A6A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</w:tc>
      </w:tr>
      <w:tr w:rsidR="00250A6A">
        <w:trPr>
          <w:trHeight w:val="323"/>
        </w:trPr>
        <w:tc>
          <w:tcPr>
            <w:tcW w:w="703" w:type="dxa"/>
          </w:tcPr>
          <w:p w:rsidR="00250A6A" w:rsidRDefault="00250A6A">
            <w:pPr>
              <w:numPr>
                <w:ilvl w:val="0"/>
                <w:numId w:val="4"/>
              </w:numPr>
              <w:tabs>
                <w:tab w:val="clear" w:pos="425"/>
              </w:tabs>
              <w:overflowPunct/>
              <w:autoSpaceDE/>
              <w:autoSpaceDN/>
              <w:adjustRightInd/>
              <w:textAlignment w:val="auto"/>
              <w:rPr>
                <w:color w:val="FF0000"/>
                <w:sz w:val="22"/>
                <w:szCs w:val="22"/>
                <w:lang w:val="sr-Cyrl-RS"/>
              </w:rPr>
            </w:pPr>
          </w:p>
        </w:tc>
        <w:tc>
          <w:tcPr>
            <w:tcW w:w="4532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Инфраструктурно уређење Новог гробља</w:t>
            </w:r>
          </w:p>
        </w:tc>
        <w:tc>
          <w:tcPr>
            <w:tcW w:w="1918" w:type="dxa"/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9</w:t>
            </w:r>
            <w:r>
              <w:rPr>
                <w:color w:val="FF0000"/>
                <w:sz w:val="22"/>
                <w:szCs w:val="22"/>
                <w:lang w:val="sr-Cyrl-RS"/>
              </w:rPr>
              <w:t>.</w:t>
            </w:r>
            <w:r>
              <w:rPr>
                <w:color w:val="FF0000"/>
                <w:sz w:val="22"/>
                <w:szCs w:val="22"/>
                <w:lang w:val="sr-Latn-RS"/>
              </w:rPr>
              <w:t>5</w:t>
            </w:r>
            <w:r>
              <w:rPr>
                <w:color w:val="FF0000"/>
                <w:sz w:val="22"/>
                <w:szCs w:val="22"/>
                <w:lang w:val="sr-Cyrl-RS"/>
              </w:rPr>
              <w:t>00.000</w:t>
            </w:r>
          </w:p>
        </w:tc>
        <w:tc>
          <w:tcPr>
            <w:tcW w:w="1966" w:type="dxa"/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17.425.935</w:t>
            </w:r>
          </w:p>
        </w:tc>
      </w:tr>
      <w:tr w:rsidR="00250A6A">
        <w:trPr>
          <w:trHeight w:val="323"/>
        </w:trPr>
        <w:tc>
          <w:tcPr>
            <w:tcW w:w="703" w:type="dxa"/>
          </w:tcPr>
          <w:p w:rsidR="00250A6A" w:rsidRDefault="00250A6A">
            <w:pPr>
              <w:numPr>
                <w:ilvl w:val="0"/>
                <w:numId w:val="4"/>
              </w:numPr>
              <w:tabs>
                <w:tab w:val="clear" w:pos="425"/>
              </w:tabs>
              <w:overflowPunct/>
              <w:autoSpaceDE/>
              <w:autoSpaceDN/>
              <w:adjustRightInd/>
              <w:textAlignment w:val="auto"/>
              <w:rPr>
                <w:color w:val="FF0000"/>
                <w:sz w:val="22"/>
                <w:szCs w:val="22"/>
                <w:lang w:val="sr-Cyrl-RS"/>
              </w:rPr>
            </w:pPr>
          </w:p>
        </w:tc>
        <w:tc>
          <w:tcPr>
            <w:tcW w:w="4532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Набавка пластичних посуда за одлагање отпада</w:t>
            </w:r>
          </w:p>
        </w:tc>
        <w:tc>
          <w:tcPr>
            <w:tcW w:w="1918" w:type="dxa"/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3.000.000</w:t>
            </w:r>
          </w:p>
        </w:tc>
        <w:tc>
          <w:tcPr>
            <w:tcW w:w="1966" w:type="dxa"/>
          </w:tcPr>
          <w:p w:rsidR="00250A6A" w:rsidRDefault="00250A6A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</w:tc>
      </w:tr>
      <w:tr w:rsidR="00250A6A">
        <w:trPr>
          <w:trHeight w:val="323"/>
        </w:trPr>
        <w:tc>
          <w:tcPr>
            <w:tcW w:w="703" w:type="dxa"/>
          </w:tcPr>
          <w:p w:rsidR="00250A6A" w:rsidRDefault="00250A6A">
            <w:pPr>
              <w:numPr>
                <w:ilvl w:val="0"/>
                <w:numId w:val="4"/>
              </w:numPr>
              <w:tabs>
                <w:tab w:val="clear" w:pos="425"/>
              </w:tabs>
              <w:overflowPunct/>
              <w:autoSpaceDE/>
              <w:autoSpaceDN/>
              <w:adjustRightInd/>
              <w:textAlignment w:val="auto"/>
              <w:rPr>
                <w:color w:val="FF0000"/>
                <w:sz w:val="22"/>
                <w:szCs w:val="22"/>
                <w:lang w:val="sr-Cyrl-RS"/>
              </w:rPr>
            </w:pPr>
          </w:p>
        </w:tc>
        <w:tc>
          <w:tcPr>
            <w:tcW w:w="4532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Набавка металних посуда за одлагање отпада</w:t>
            </w:r>
          </w:p>
        </w:tc>
        <w:tc>
          <w:tcPr>
            <w:tcW w:w="1918" w:type="dxa"/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14.000.000</w:t>
            </w:r>
          </w:p>
        </w:tc>
        <w:tc>
          <w:tcPr>
            <w:tcW w:w="1966" w:type="dxa"/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12.690.000</w:t>
            </w:r>
          </w:p>
        </w:tc>
      </w:tr>
      <w:tr w:rsidR="00250A6A">
        <w:trPr>
          <w:trHeight w:val="323"/>
        </w:trPr>
        <w:tc>
          <w:tcPr>
            <w:tcW w:w="703" w:type="dxa"/>
          </w:tcPr>
          <w:p w:rsidR="00250A6A" w:rsidRDefault="00250A6A">
            <w:pPr>
              <w:numPr>
                <w:ilvl w:val="0"/>
                <w:numId w:val="4"/>
              </w:numPr>
              <w:tabs>
                <w:tab w:val="clear" w:pos="425"/>
              </w:tabs>
              <w:overflowPunct/>
              <w:autoSpaceDE/>
              <w:autoSpaceDN/>
              <w:adjustRightInd/>
              <w:textAlignment w:val="auto"/>
              <w:rPr>
                <w:color w:val="FF0000"/>
                <w:sz w:val="22"/>
                <w:szCs w:val="22"/>
                <w:lang w:val="sr-Cyrl-RS"/>
              </w:rPr>
            </w:pPr>
          </w:p>
        </w:tc>
        <w:tc>
          <w:tcPr>
            <w:tcW w:w="4532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Возила и остала комунална опрема</w:t>
            </w:r>
          </w:p>
        </w:tc>
        <w:tc>
          <w:tcPr>
            <w:tcW w:w="1918" w:type="dxa"/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32.470.000</w:t>
            </w:r>
          </w:p>
        </w:tc>
        <w:tc>
          <w:tcPr>
            <w:tcW w:w="1966" w:type="dxa"/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1.142.878</w:t>
            </w:r>
          </w:p>
        </w:tc>
      </w:tr>
      <w:tr w:rsidR="00250A6A">
        <w:trPr>
          <w:trHeight w:val="277"/>
        </w:trPr>
        <w:tc>
          <w:tcPr>
            <w:tcW w:w="703" w:type="dxa"/>
          </w:tcPr>
          <w:p w:rsidR="00250A6A" w:rsidRDefault="00250A6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532" w:type="dxa"/>
          </w:tcPr>
          <w:p w:rsidR="00250A6A" w:rsidRDefault="007257B3">
            <w:pPr>
              <w:rPr>
                <w:b/>
                <w:bCs/>
                <w:color w:val="FF0000"/>
                <w:sz w:val="22"/>
                <w:szCs w:val="22"/>
                <w:lang w:val="sr-Latn-C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sr-Cyrl-RS"/>
              </w:rPr>
              <w:t>УКУПНО</w:t>
            </w:r>
          </w:p>
        </w:tc>
        <w:tc>
          <w:tcPr>
            <w:tcW w:w="1918" w:type="dxa"/>
          </w:tcPr>
          <w:p w:rsidR="00250A6A" w:rsidRDefault="007257B3">
            <w:pPr>
              <w:jc w:val="right"/>
              <w:rPr>
                <w:b/>
                <w:bCs/>
                <w:color w:val="FF0000"/>
                <w:sz w:val="22"/>
                <w:szCs w:val="22"/>
                <w:lang w:val="sr-Latn-R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sr-Cyrl-RS"/>
              </w:rPr>
              <w:t>6</w:t>
            </w:r>
            <w:r>
              <w:rPr>
                <w:b/>
                <w:bCs/>
                <w:color w:val="FF0000"/>
                <w:sz w:val="22"/>
                <w:szCs w:val="22"/>
                <w:lang w:val="sr-Latn-RS"/>
              </w:rPr>
              <w:t>7.</w:t>
            </w:r>
            <w:r w:rsidR="006306C1">
              <w:rPr>
                <w:b/>
                <w:bCs/>
                <w:color w:val="FF0000"/>
                <w:sz w:val="22"/>
                <w:szCs w:val="22"/>
                <w:lang w:val="sr-Cyrl-RS"/>
              </w:rPr>
              <w:t>7</w:t>
            </w:r>
            <w:r>
              <w:rPr>
                <w:b/>
                <w:bCs/>
                <w:color w:val="FF0000"/>
                <w:sz w:val="22"/>
                <w:szCs w:val="22"/>
                <w:lang w:val="sr-Cyrl-RS"/>
              </w:rPr>
              <w:t>42</w:t>
            </w:r>
            <w:r>
              <w:rPr>
                <w:b/>
                <w:bCs/>
                <w:color w:val="FF0000"/>
                <w:sz w:val="22"/>
                <w:szCs w:val="22"/>
                <w:lang w:val="sr-Latn-RS"/>
              </w:rPr>
              <w:t>.000</w:t>
            </w:r>
          </w:p>
        </w:tc>
        <w:tc>
          <w:tcPr>
            <w:tcW w:w="1966" w:type="dxa"/>
          </w:tcPr>
          <w:p w:rsidR="00250A6A" w:rsidRDefault="007257B3">
            <w:pPr>
              <w:jc w:val="right"/>
              <w:rPr>
                <w:b/>
                <w:bCs/>
                <w:color w:val="FF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sr-Cyrl-RS"/>
              </w:rPr>
              <w:t>38.643.935</w:t>
            </w:r>
          </w:p>
        </w:tc>
      </w:tr>
    </w:tbl>
    <w:p w:rsidR="00250A6A" w:rsidRDefault="007257B3">
      <w:pPr>
        <w:rPr>
          <w:color w:val="000000"/>
          <w:sz w:val="22"/>
          <w:szCs w:val="22"/>
          <w:lang w:val="sr-Latn-RS"/>
        </w:rPr>
      </w:pPr>
      <w:r>
        <w:rPr>
          <w:color w:val="FF0000"/>
          <w:sz w:val="22"/>
          <w:szCs w:val="22"/>
          <w:lang w:val="sr-Latn-RS"/>
        </w:rPr>
        <w:t xml:space="preserve"> </w:t>
      </w:r>
      <w:r>
        <w:rPr>
          <w:color w:val="000000"/>
          <w:sz w:val="22"/>
          <w:szCs w:val="22"/>
          <w:lang w:val="sr-Latn-RS"/>
        </w:rPr>
        <w:t xml:space="preserve">      </w:t>
      </w:r>
    </w:p>
    <w:p w:rsidR="00250A6A" w:rsidRDefault="007257B3">
      <w:pPr>
        <w:ind w:firstLine="700"/>
        <w:rPr>
          <w:b/>
          <w:bCs/>
          <w:color w:val="FF0000"/>
          <w:sz w:val="22"/>
          <w:szCs w:val="22"/>
          <w:lang w:val="sr-Cyrl-RS"/>
        </w:rPr>
      </w:pPr>
      <w:r>
        <w:rPr>
          <w:b/>
          <w:bCs/>
          <w:color w:val="FF0000"/>
          <w:sz w:val="22"/>
          <w:szCs w:val="22"/>
          <w:lang w:val="sr-Cyrl-RS"/>
        </w:rPr>
        <w:t xml:space="preserve"> </w:t>
      </w:r>
      <w:r>
        <w:rPr>
          <w:b/>
          <w:bCs/>
          <w:color w:val="FF0000"/>
          <w:sz w:val="22"/>
          <w:szCs w:val="22"/>
          <w:lang w:val="sr-Cyrl-CS"/>
        </w:rPr>
        <w:t>3.3.</w:t>
      </w:r>
      <w:r>
        <w:rPr>
          <w:b/>
          <w:bCs/>
          <w:color w:val="FF0000"/>
          <w:sz w:val="22"/>
          <w:szCs w:val="22"/>
          <w:lang w:val="sr-Cyrl-RS"/>
        </w:rPr>
        <w:t>Специјализиоване услуге</w:t>
      </w:r>
      <w:r>
        <w:rPr>
          <w:b/>
          <w:bCs/>
          <w:color w:val="FF0000"/>
          <w:sz w:val="22"/>
          <w:szCs w:val="22"/>
          <w:lang w:val="sr-Latn-RS"/>
        </w:rPr>
        <w:t xml:space="preserve"> </w:t>
      </w:r>
      <w:r>
        <w:rPr>
          <w:b/>
          <w:bCs/>
          <w:color w:val="FF0000"/>
          <w:sz w:val="22"/>
          <w:szCs w:val="22"/>
          <w:lang w:val="sr-Cyrl-RS"/>
        </w:rPr>
        <w:t>према граду Шапцу</w:t>
      </w:r>
    </w:p>
    <w:p w:rsidR="00250A6A" w:rsidRDefault="00250A6A">
      <w:pPr>
        <w:ind w:firstLine="708"/>
        <w:rPr>
          <w:color w:val="000000"/>
          <w:sz w:val="22"/>
          <w:szCs w:val="22"/>
          <w:lang w:val="sr-Cyrl-RS"/>
        </w:rPr>
      </w:pPr>
    </w:p>
    <w:p w:rsidR="00250A6A" w:rsidRDefault="007257B3">
      <w:pPr>
        <w:ind w:firstLineChars="50" w:firstLine="111"/>
        <w:rPr>
          <w:color w:val="FF0000"/>
          <w:sz w:val="22"/>
          <w:szCs w:val="22"/>
          <w:lang w:val="sr-Cyrl-RS"/>
        </w:rPr>
      </w:pPr>
      <w:r>
        <w:rPr>
          <w:color w:val="FF0000"/>
          <w:sz w:val="22"/>
          <w:szCs w:val="22"/>
          <w:lang w:val="sr-Cyrl-RS"/>
        </w:rPr>
        <w:t>1)</w:t>
      </w:r>
      <w:r>
        <w:rPr>
          <w:color w:val="FF0000"/>
          <w:sz w:val="22"/>
          <w:szCs w:val="22"/>
          <w:lang w:val="sr-Latn-RS"/>
        </w:rPr>
        <w:t xml:space="preserve">   </w:t>
      </w:r>
      <w:r>
        <w:rPr>
          <w:color w:val="FF0000"/>
          <w:sz w:val="22"/>
          <w:szCs w:val="22"/>
          <w:lang w:val="sr-Cyrl-RS"/>
        </w:rPr>
        <w:t>Средства опредељена буџетом Града Шапца</w:t>
      </w:r>
    </w:p>
    <w:p w:rsidR="00250A6A" w:rsidRDefault="00250A6A">
      <w:pPr>
        <w:ind w:firstLine="708"/>
        <w:rPr>
          <w:color w:val="FF0000"/>
          <w:sz w:val="22"/>
          <w:szCs w:val="22"/>
          <w:lang w:val="sr-Cyrl-C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981"/>
        <w:gridCol w:w="1988"/>
      </w:tblGrid>
      <w:tr w:rsidR="00250A6A">
        <w:trPr>
          <w:trHeight w:val="520"/>
        </w:trPr>
        <w:tc>
          <w:tcPr>
            <w:tcW w:w="709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bookmarkStart w:id="0" w:name="_Hlk485385403"/>
            <w:r>
              <w:rPr>
                <w:color w:val="FF0000"/>
                <w:sz w:val="22"/>
                <w:szCs w:val="22"/>
                <w:lang w:val="sr-Latn-CS"/>
              </w:rPr>
              <w:t>Р</w:t>
            </w:r>
            <w:r>
              <w:rPr>
                <w:color w:val="FF0000"/>
                <w:sz w:val="22"/>
                <w:szCs w:val="22"/>
                <w:lang w:val="sr-Cyrl-RS"/>
              </w:rPr>
              <w:t>.</w:t>
            </w:r>
            <w:r>
              <w:rPr>
                <w:color w:val="FF0000"/>
                <w:sz w:val="22"/>
                <w:szCs w:val="22"/>
                <w:lang w:val="sr-Latn-CS"/>
              </w:rPr>
              <w:t>бр.</w:t>
            </w:r>
          </w:p>
        </w:tc>
        <w:tc>
          <w:tcPr>
            <w:tcW w:w="4536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Намена</w:t>
            </w:r>
          </w:p>
        </w:tc>
        <w:tc>
          <w:tcPr>
            <w:tcW w:w="1981" w:type="dxa"/>
          </w:tcPr>
          <w:p w:rsidR="00250A6A" w:rsidRDefault="00B3685E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Ребаланс п</w:t>
            </w:r>
            <w:r w:rsidR="007257B3">
              <w:rPr>
                <w:color w:val="FF0000"/>
                <w:sz w:val="22"/>
                <w:szCs w:val="22"/>
                <w:lang w:val="sr-Cyrl-RS"/>
              </w:rPr>
              <w:t>лан</w:t>
            </w:r>
            <w:r>
              <w:rPr>
                <w:color w:val="FF0000"/>
                <w:sz w:val="22"/>
                <w:szCs w:val="22"/>
                <w:lang w:val="sr-Cyrl-RS"/>
              </w:rPr>
              <w:t>а</w:t>
            </w:r>
            <w:r w:rsidR="007257B3">
              <w:rPr>
                <w:color w:val="FF0000"/>
                <w:sz w:val="22"/>
                <w:szCs w:val="22"/>
                <w:lang w:val="sr-Cyrl-RS"/>
              </w:rPr>
              <w:t xml:space="preserve"> за 2020.год. са пдв</w:t>
            </w:r>
          </w:p>
        </w:tc>
        <w:tc>
          <w:tcPr>
            <w:tcW w:w="1988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Реализација за 2020.год. са пдв</w:t>
            </w:r>
          </w:p>
        </w:tc>
      </w:tr>
      <w:tr w:rsidR="00250A6A">
        <w:tc>
          <w:tcPr>
            <w:tcW w:w="709" w:type="dxa"/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536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Јавна хигијена</w:t>
            </w:r>
          </w:p>
        </w:tc>
        <w:tc>
          <w:tcPr>
            <w:tcW w:w="1981" w:type="dxa"/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40.000.000</w:t>
            </w:r>
          </w:p>
        </w:tc>
        <w:tc>
          <w:tcPr>
            <w:tcW w:w="1988" w:type="dxa"/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33.198.321</w:t>
            </w:r>
          </w:p>
        </w:tc>
      </w:tr>
      <w:tr w:rsidR="00250A6A">
        <w:trPr>
          <w:trHeight w:val="90"/>
        </w:trPr>
        <w:tc>
          <w:tcPr>
            <w:tcW w:w="709" w:type="dxa"/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536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Јавна расвета</w:t>
            </w:r>
          </w:p>
        </w:tc>
        <w:tc>
          <w:tcPr>
            <w:tcW w:w="1981" w:type="dxa"/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2.000.000</w:t>
            </w:r>
          </w:p>
        </w:tc>
        <w:tc>
          <w:tcPr>
            <w:tcW w:w="1988" w:type="dxa"/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2.286.134</w:t>
            </w:r>
          </w:p>
        </w:tc>
      </w:tr>
      <w:tr w:rsidR="00250A6A">
        <w:trPr>
          <w:trHeight w:val="90"/>
        </w:trPr>
        <w:tc>
          <w:tcPr>
            <w:tcW w:w="709" w:type="dxa"/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4536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Зеленило</w:t>
            </w:r>
          </w:p>
        </w:tc>
        <w:tc>
          <w:tcPr>
            <w:tcW w:w="1981" w:type="dxa"/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43.000.000</w:t>
            </w:r>
          </w:p>
        </w:tc>
        <w:tc>
          <w:tcPr>
            <w:tcW w:w="1988" w:type="dxa"/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49</w:t>
            </w:r>
            <w:r>
              <w:rPr>
                <w:color w:val="FF0000"/>
                <w:sz w:val="22"/>
                <w:szCs w:val="22"/>
                <w:lang w:val="sr-Latn-RS"/>
              </w:rPr>
              <w:t>.</w:t>
            </w:r>
            <w:r>
              <w:rPr>
                <w:color w:val="FF0000"/>
                <w:sz w:val="22"/>
                <w:szCs w:val="22"/>
                <w:lang w:val="sr-Cyrl-RS"/>
              </w:rPr>
              <w:t>159</w:t>
            </w:r>
            <w:r>
              <w:rPr>
                <w:color w:val="FF0000"/>
                <w:sz w:val="22"/>
                <w:szCs w:val="22"/>
                <w:lang w:val="sr-Latn-RS"/>
              </w:rPr>
              <w:t>.</w:t>
            </w:r>
            <w:r>
              <w:rPr>
                <w:color w:val="FF0000"/>
                <w:sz w:val="22"/>
                <w:szCs w:val="22"/>
                <w:lang w:val="sr-Cyrl-RS"/>
              </w:rPr>
              <w:t>179</w:t>
            </w:r>
          </w:p>
        </w:tc>
      </w:tr>
      <w:tr w:rsidR="00250A6A">
        <w:trPr>
          <w:trHeight w:val="90"/>
        </w:trPr>
        <w:tc>
          <w:tcPr>
            <w:tcW w:w="709" w:type="dxa"/>
          </w:tcPr>
          <w:p w:rsidR="00250A6A" w:rsidRDefault="00250A6A">
            <w:pPr>
              <w:jc w:val="right"/>
              <w:rPr>
                <w:b/>
                <w:bCs/>
                <w:color w:val="FF0000"/>
                <w:sz w:val="22"/>
                <w:szCs w:val="22"/>
                <w:lang w:val="sr-Cyrl-RS"/>
              </w:rPr>
            </w:pPr>
          </w:p>
        </w:tc>
        <w:tc>
          <w:tcPr>
            <w:tcW w:w="4536" w:type="dxa"/>
          </w:tcPr>
          <w:p w:rsidR="00250A6A" w:rsidRDefault="007257B3">
            <w:pPr>
              <w:rPr>
                <w:b/>
                <w:bCs/>
                <w:color w:val="FF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sr-Cyrl-RS"/>
              </w:rPr>
              <w:t>УКУПНО</w:t>
            </w:r>
          </w:p>
        </w:tc>
        <w:tc>
          <w:tcPr>
            <w:tcW w:w="1981" w:type="dxa"/>
          </w:tcPr>
          <w:p w:rsidR="00250A6A" w:rsidRDefault="007257B3">
            <w:pPr>
              <w:jc w:val="right"/>
              <w:rPr>
                <w:b/>
                <w:bCs/>
                <w:color w:val="FF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sr-Cyrl-RS"/>
              </w:rPr>
              <w:t>85.000.000</w:t>
            </w:r>
          </w:p>
        </w:tc>
        <w:tc>
          <w:tcPr>
            <w:tcW w:w="1988" w:type="dxa"/>
          </w:tcPr>
          <w:p w:rsidR="00250A6A" w:rsidRDefault="007257B3">
            <w:pPr>
              <w:jc w:val="right"/>
              <w:rPr>
                <w:b/>
                <w:bCs/>
                <w:color w:val="FF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sr-Latn-RS"/>
              </w:rPr>
              <w:t>8</w:t>
            </w:r>
            <w:r>
              <w:rPr>
                <w:b/>
                <w:bCs/>
                <w:color w:val="FF0000"/>
                <w:sz w:val="22"/>
                <w:szCs w:val="22"/>
                <w:lang w:val="sr-Cyrl-RS"/>
              </w:rPr>
              <w:t>4</w:t>
            </w:r>
            <w:r>
              <w:rPr>
                <w:b/>
                <w:bCs/>
                <w:color w:val="FF0000"/>
                <w:sz w:val="22"/>
                <w:szCs w:val="22"/>
                <w:lang w:val="sr-Latn-RS"/>
              </w:rPr>
              <w:t>.</w:t>
            </w:r>
            <w:r>
              <w:rPr>
                <w:b/>
                <w:bCs/>
                <w:color w:val="FF0000"/>
                <w:sz w:val="22"/>
                <w:szCs w:val="22"/>
                <w:lang w:val="sr-Cyrl-RS"/>
              </w:rPr>
              <w:t>643</w:t>
            </w:r>
            <w:r>
              <w:rPr>
                <w:b/>
                <w:bCs/>
                <w:color w:val="FF0000"/>
                <w:sz w:val="22"/>
                <w:szCs w:val="22"/>
                <w:lang w:val="sr-Latn-RS"/>
              </w:rPr>
              <w:t>.</w:t>
            </w:r>
            <w:r>
              <w:rPr>
                <w:b/>
                <w:bCs/>
                <w:color w:val="FF0000"/>
                <w:sz w:val="22"/>
                <w:szCs w:val="22"/>
                <w:lang w:val="sr-Cyrl-RS"/>
              </w:rPr>
              <w:t>634</w:t>
            </w:r>
          </w:p>
        </w:tc>
      </w:tr>
      <w:bookmarkEnd w:id="0"/>
    </w:tbl>
    <w:p w:rsidR="00250A6A" w:rsidRDefault="00250A6A">
      <w:pPr>
        <w:ind w:firstLine="700"/>
        <w:rPr>
          <w:color w:val="FF0000"/>
          <w:sz w:val="22"/>
          <w:szCs w:val="22"/>
          <w:lang w:val="sr-Cyrl-RS"/>
        </w:rPr>
      </w:pPr>
    </w:p>
    <w:p w:rsidR="00250A6A" w:rsidRDefault="00250A6A">
      <w:pPr>
        <w:ind w:firstLine="700"/>
        <w:rPr>
          <w:color w:val="FF0000"/>
          <w:sz w:val="22"/>
          <w:szCs w:val="22"/>
          <w:lang w:val="sr-Cyrl-RS"/>
        </w:rPr>
      </w:pPr>
    </w:p>
    <w:p w:rsidR="00250A6A" w:rsidRDefault="007257B3">
      <w:pPr>
        <w:numPr>
          <w:ilvl w:val="0"/>
          <w:numId w:val="5"/>
        </w:numPr>
        <w:ind w:firstLineChars="100" w:firstLine="222"/>
        <w:rPr>
          <w:color w:val="FF0000"/>
          <w:sz w:val="22"/>
          <w:szCs w:val="22"/>
          <w:lang w:val="sr-Cyrl-RS"/>
        </w:rPr>
      </w:pPr>
      <w:r>
        <w:rPr>
          <w:color w:val="FF0000"/>
          <w:sz w:val="22"/>
          <w:szCs w:val="22"/>
          <w:lang w:val="sr-Cyrl-RS"/>
        </w:rPr>
        <w:t xml:space="preserve">   Средства опредељена од Градске управе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4634"/>
        <w:gridCol w:w="2011"/>
        <w:gridCol w:w="1958"/>
      </w:tblGrid>
      <w:tr w:rsidR="00250A6A">
        <w:trPr>
          <w:trHeight w:val="520"/>
        </w:trPr>
        <w:tc>
          <w:tcPr>
            <w:tcW w:w="715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CS"/>
              </w:rPr>
            </w:pPr>
            <w:r>
              <w:rPr>
                <w:color w:val="FF0000"/>
                <w:sz w:val="22"/>
                <w:szCs w:val="22"/>
                <w:lang w:val="sr-Latn-CS"/>
              </w:rPr>
              <w:t>Р</w:t>
            </w:r>
            <w:r>
              <w:rPr>
                <w:color w:val="FF0000"/>
                <w:sz w:val="22"/>
                <w:szCs w:val="22"/>
                <w:lang w:val="sr-Cyrl-RS"/>
              </w:rPr>
              <w:t>.</w:t>
            </w:r>
            <w:r>
              <w:rPr>
                <w:color w:val="FF0000"/>
                <w:sz w:val="22"/>
                <w:szCs w:val="22"/>
                <w:lang w:val="sr-Latn-CS"/>
              </w:rPr>
              <w:t>бр.</w:t>
            </w:r>
          </w:p>
        </w:tc>
        <w:tc>
          <w:tcPr>
            <w:tcW w:w="4634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Намена</w:t>
            </w:r>
          </w:p>
        </w:tc>
        <w:tc>
          <w:tcPr>
            <w:tcW w:w="2011" w:type="dxa"/>
          </w:tcPr>
          <w:p w:rsidR="00250A6A" w:rsidRDefault="00B3685E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Ребаланс п</w:t>
            </w:r>
            <w:r w:rsidR="007257B3">
              <w:rPr>
                <w:color w:val="FF0000"/>
                <w:sz w:val="22"/>
                <w:szCs w:val="22"/>
                <w:lang w:val="sr-Cyrl-RS"/>
              </w:rPr>
              <w:t>лан</w:t>
            </w:r>
            <w:r>
              <w:rPr>
                <w:color w:val="FF0000"/>
                <w:sz w:val="22"/>
                <w:szCs w:val="22"/>
                <w:lang w:val="sr-Cyrl-RS"/>
              </w:rPr>
              <w:t>а</w:t>
            </w:r>
            <w:r w:rsidR="007257B3">
              <w:rPr>
                <w:color w:val="FF0000"/>
                <w:sz w:val="22"/>
                <w:szCs w:val="22"/>
                <w:lang w:val="sr-Cyrl-RS"/>
              </w:rPr>
              <w:t xml:space="preserve"> за 2020.год.  са пдв</w:t>
            </w:r>
          </w:p>
        </w:tc>
        <w:tc>
          <w:tcPr>
            <w:tcW w:w="1958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Реализација за 2020.год. са пдв</w:t>
            </w:r>
          </w:p>
        </w:tc>
      </w:tr>
      <w:tr w:rsidR="00250A6A">
        <w:trPr>
          <w:trHeight w:val="90"/>
        </w:trPr>
        <w:tc>
          <w:tcPr>
            <w:tcW w:w="715" w:type="dxa"/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634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Зоохигијена- хватање паса и сакупљање угинулих животиња</w:t>
            </w:r>
          </w:p>
        </w:tc>
        <w:tc>
          <w:tcPr>
            <w:tcW w:w="2011" w:type="dxa"/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7.700.000</w:t>
            </w:r>
          </w:p>
        </w:tc>
        <w:tc>
          <w:tcPr>
            <w:tcW w:w="1958" w:type="dxa"/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7.018.807</w:t>
            </w:r>
          </w:p>
        </w:tc>
      </w:tr>
      <w:tr w:rsidR="00250A6A">
        <w:trPr>
          <w:trHeight w:val="90"/>
        </w:trPr>
        <w:tc>
          <w:tcPr>
            <w:tcW w:w="715" w:type="dxa"/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4634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Зоохигијена -  рефундација трошкова (азил)</w:t>
            </w:r>
          </w:p>
        </w:tc>
        <w:tc>
          <w:tcPr>
            <w:tcW w:w="2011" w:type="dxa"/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8.300.000</w:t>
            </w:r>
          </w:p>
        </w:tc>
        <w:tc>
          <w:tcPr>
            <w:tcW w:w="1958" w:type="dxa"/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3.961.466</w:t>
            </w:r>
          </w:p>
        </w:tc>
      </w:tr>
      <w:tr w:rsidR="00250A6A">
        <w:trPr>
          <w:trHeight w:val="90"/>
        </w:trPr>
        <w:tc>
          <w:tcPr>
            <w:tcW w:w="715" w:type="dxa"/>
          </w:tcPr>
          <w:p w:rsidR="00250A6A" w:rsidRDefault="00250A6A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</w:tc>
        <w:tc>
          <w:tcPr>
            <w:tcW w:w="4634" w:type="dxa"/>
          </w:tcPr>
          <w:p w:rsidR="00250A6A" w:rsidRDefault="007257B3">
            <w:pPr>
              <w:rPr>
                <w:b/>
                <w:bCs/>
                <w:color w:val="FF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sr-Cyrl-RS"/>
              </w:rPr>
              <w:t>УКУПНО</w:t>
            </w:r>
          </w:p>
        </w:tc>
        <w:tc>
          <w:tcPr>
            <w:tcW w:w="2011" w:type="dxa"/>
          </w:tcPr>
          <w:p w:rsidR="00250A6A" w:rsidRDefault="007257B3">
            <w:pPr>
              <w:jc w:val="right"/>
              <w:rPr>
                <w:b/>
                <w:bCs/>
                <w:color w:val="FF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sr-Cyrl-RS"/>
              </w:rPr>
              <w:t>16.000.000</w:t>
            </w:r>
          </w:p>
        </w:tc>
        <w:tc>
          <w:tcPr>
            <w:tcW w:w="1958" w:type="dxa"/>
          </w:tcPr>
          <w:p w:rsidR="00250A6A" w:rsidRDefault="007257B3">
            <w:pPr>
              <w:jc w:val="right"/>
              <w:rPr>
                <w:b/>
                <w:bCs/>
                <w:color w:val="FF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sr-Cyrl-RS"/>
              </w:rPr>
              <w:t>10.980.273</w:t>
            </w:r>
          </w:p>
        </w:tc>
      </w:tr>
    </w:tbl>
    <w:p w:rsidR="00250A6A" w:rsidRDefault="00250A6A">
      <w:pPr>
        <w:ind w:firstLine="700"/>
        <w:rPr>
          <w:color w:val="000000"/>
          <w:sz w:val="22"/>
          <w:szCs w:val="22"/>
          <w:lang w:val="sr-Cyrl-RS"/>
        </w:rPr>
      </w:pPr>
    </w:p>
    <w:p w:rsidR="00250A6A" w:rsidRDefault="007257B3" w:rsidP="007257B3">
      <w:pPr>
        <w:ind w:firstLine="700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 xml:space="preserve"> </w:t>
      </w:r>
    </w:p>
    <w:p w:rsidR="00250A6A" w:rsidRDefault="00250A6A">
      <w:pPr>
        <w:rPr>
          <w:b/>
          <w:color w:val="FF0000"/>
          <w:sz w:val="22"/>
          <w:szCs w:val="22"/>
          <w:lang w:val="sr-Cyrl-RS"/>
        </w:rPr>
      </w:pPr>
    </w:p>
    <w:p w:rsidR="00250A6A" w:rsidRDefault="007257B3">
      <w:pPr>
        <w:ind w:firstLineChars="350" w:firstLine="780"/>
        <w:rPr>
          <w:b/>
          <w:color w:val="FF0000"/>
          <w:sz w:val="22"/>
          <w:szCs w:val="22"/>
          <w:lang w:val="sr-Cyrl-RS"/>
        </w:rPr>
      </w:pPr>
      <w:r>
        <w:rPr>
          <w:b/>
          <w:color w:val="FF0000"/>
          <w:sz w:val="22"/>
          <w:szCs w:val="22"/>
        </w:rPr>
        <w:t xml:space="preserve">4. </w:t>
      </w:r>
      <w:proofErr w:type="spellStart"/>
      <w:r>
        <w:rPr>
          <w:b/>
          <w:color w:val="FF0000"/>
          <w:sz w:val="22"/>
          <w:szCs w:val="22"/>
        </w:rPr>
        <w:t>Обим</w:t>
      </w:r>
      <w:proofErr w:type="spellEnd"/>
      <w:r>
        <w:rPr>
          <w:b/>
          <w:color w:val="FF0000"/>
          <w:sz w:val="22"/>
          <w:szCs w:val="22"/>
        </w:rPr>
        <w:t xml:space="preserve"> и </w:t>
      </w:r>
      <w:proofErr w:type="spellStart"/>
      <w:r>
        <w:rPr>
          <w:b/>
          <w:color w:val="FF0000"/>
          <w:sz w:val="22"/>
          <w:szCs w:val="22"/>
        </w:rPr>
        <w:t>квалитет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извршених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услуга</w:t>
      </w:r>
      <w:proofErr w:type="spellEnd"/>
    </w:p>
    <w:p w:rsidR="00250A6A" w:rsidRDefault="007257B3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ab/>
        <w:t xml:space="preserve">4.1. </w:t>
      </w:r>
      <w:proofErr w:type="spellStart"/>
      <w:r>
        <w:rPr>
          <w:b/>
          <w:color w:val="FF0000"/>
          <w:sz w:val="22"/>
          <w:szCs w:val="22"/>
        </w:rPr>
        <w:t>Јавна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хигијена</w:t>
      </w:r>
      <w:proofErr w:type="spellEnd"/>
    </w:p>
    <w:p w:rsidR="00250A6A" w:rsidRDefault="007257B3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</w:p>
    <w:p w:rsidR="00250A6A" w:rsidRDefault="007257B3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proofErr w:type="spellStart"/>
      <w:r>
        <w:rPr>
          <w:color w:val="FF0000"/>
          <w:sz w:val="22"/>
          <w:szCs w:val="22"/>
        </w:rPr>
        <w:t>Услуге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јавне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хигијене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вршене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су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према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усвојеном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Програму</w:t>
      </w:r>
      <w:proofErr w:type="spellEnd"/>
      <w:r>
        <w:rPr>
          <w:color w:val="FF0000"/>
          <w:sz w:val="22"/>
          <w:szCs w:val="22"/>
          <w:lang w:val="sr-Cyrl-CS"/>
        </w:rPr>
        <w:t xml:space="preserve"> одржавања јавне хигијене у 20</w:t>
      </w:r>
      <w:r>
        <w:rPr>
          <w:color w:val="FF0000"/>
          <w:sz w:val="22"/>
          <w:szCs w:val="22"/>
          <w:lang w:val="sr-Cyrl-RS"/>
        </w:rPr>
        <w:t>20</w:t>
      </w:r>
      <w:r>
        <w:rPr>
          <w:color w:val="FF0000"/>
          <w:sz w:val="22"/>
          <w:szCs w:val="22"/>
          <w:lang w:val="sr-Cyrl-CS"/>
        </w:rPr>
        <w:t>. години.</w:t>
      </w:r>
    </w:p>
    <w:p w:rsidR="00250A6A" w:rsidRDefault="007257B3">
      <w:pPr>
        <w:rPr>
          <w:color w:val="FF0000"/>
          <w:sz w:val="22"/>
          <w:szCs w:val="22"/>
          <w:lang w:val="sr-Cyrl-CS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  <w:lang w:val="sr-Cyrl-RS"/>
        </w:rPr>
        <w:t>Извршени о</w:t>
      </w:r>
      <w:proofErr w:type="spellStart"/>
      <w:r>
        <w:rPr>
          <w:color w:val="FF0000"/>
          <w:sz w:val="22"/>
          <w:szCs w:val="22"/>
        </w:rPr>
        <w:t>бим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услуга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је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следећи</w:t>
      </w:r>
      <w:proofErr w:type="spellEnd"/>
      <w:r>
        <w:rPr>
          <w:color w:val="FF0000"/>
          <w:sz w:val="22"/>
          <w:szCs w:val="22"/>
        </w:rPr>
        <w:t>:</w:t>
      </w:r>
    </w:p>
    <w:p w:rsidR="00250A6A" w:rsidRDefault="007257B3">
      <w:pPr>
        <w:ind w:firstLine="708"/>
        <w:rPr>
          <w:color w:val="FF0000"/>
          <w:sz w:val="22"/>
          <w:szCs w:val="22"/>
          <w:lang w:val="sr-Cyrl-CS"/>
        </w:rPr>
      </w:pPr>
      <w:r>
        <w:rPr>
          <w:color w:val="FF0000"/>
          <w:sz w:val="22"/>
          <w:szCs w:val="22"/>
          <w:lang w:val="sr-Cyrl-CS"/>
        </w:rPr>
        <w:t>-</w:t>
      </w:r>
      <w:r>
        <w:rPr>
          <w:color w:val="FF0000"/>
          <w:sz w:val="22"/>
          <w:szCs w:val="22"/>
          <w:lang w:val="sr-Cyrl-RS"/>
        </w:rPr>
        <w:t xml:space="preserve"> </w:t>
      </w:r>
      <w:r>
        <w:rPr>
          <w:color w:val="FF0000"/>
          <w:sz w:val="22"/>
          <w:szCs w:val="22"/>
          <w:lang w:val="sr-Cyrl-CS"/>
        </w:rPr>
        <w:t>чишћење улица</w:t>
      </w:r>
      <w:r>
        <w:rPr>
          <w:color w:val="FF0000"/>
          <w:sz w:val="22"/>
          <w:szCs w:val="22"/>
          <w:lang w:val="sr-Latn-RS"/>
        </w:rPr>
        <w:t xml:space="preserve"> </w:t>
      </w:r>
      <w:r>
        <w:rPr>
          <w:color w:val="FF0000"/>
          <w:sz w:val="22"/>
          <w:szCs w:val="22"/>
          <w:lang w:val="sr-Cyrl-CS"/>
        </w:rPr>
        <w:t>:</w:t>
      </w:r>
      <w:r>
        <w:rPr>
          <w:color w:val="FF0000"/>
          <w:sz w:val="22"/>
          <w:szCs w:val="22"/>
          <w:lang w:val="sr-Latn-RS"/>
        </w:rPr>
        <w:t xml:space="preserve"> 80.143.929</w:t>
      </w:r>
      <w:r>
        <w:rPr>
          <w:color w:val="FF0000"/>
          <w:sz w:val="22"/>
          <w:szCs w:val="22"/>
          <w:lang w:val="sr-Cyrl-CS"/>
        </w:rPr>
        <w:t xml:space="preserve"> </w:t>
      </w:r>
      <w:r>
        <w:rPr>
          <w:color w:val="FF0000"/>
          <w:sz w:val="22"/>
          <w:szCs w:val="22"/>
        </w:rPr>
        <w:t>м</w:t>
      </w:r>
      <w:r>
        <w:rPr>
          <w:color w:val="FF0000"/>
          <w:sz w:val="22"/>
          <w:szCs w:val="22"/>
          <w:vertAlign w:val="superscript"/>
        </w:rPr>
        <w:t>2</w:t>
      </w:r>
      <w:r>
        <w:rPr>
          <w:color w:val="FF0000"/>
          <w:sz w:val="22"/>
          <w:szCs w:val="22"/>
          <w:lang w:val="sr-Cyrl-CS"/>
        </w:rPr>
        <w:t>,</w:t>
      </w:r>
    </w:p>
    <w:p w:rsidR="00250A6A" w:rsidRDefault="007257B3">
      <w:pPr>
        <w:ind w:firstLine="708"/>
        <w:rPr>
          <w:color w:val="FF0000"/>
          <w:sz w:val="22"/>
          <w:szCs w:val="22"/>
          <w:lang w:val="sr-Cyrl-CS"/>
        </w:rPr>
      </w:pPr>
      <w:r>
        <w:rPr>
          <w:color w:val="FF0000"/>
          <w:sz w:val="22"/>
          <w:szCs w:val="22"/>
          <w:lang w:val="sr-Cyrl-CS"/>
        </w:rPr>
        <w:t>-</w:t>
      </w:r>
      <w:r>
        <w:rPr>
          <w:color w:val="FF0000"/>
          <w:sz w:val="22"/>
          <w:szCs w:val="22"/>
          <w:lang w:val="sr-Cyrl-RS"/>
        </w:rPr>
        <w:t xml:space="preserve"> </w:t>
      </w:r>
      <w:r>
        <w:rPr>
          <w:color w:val="FF0000"/>
          <w:sz w:val="22"/>
          <w:szCs w:val="22"/>
          <w:lang w:val="sr-Cyrl-CS"/>
        </w:rPr>
        <w:t>прање улица:</w:t>
      </w:r>
      <w:r>
        <w:rPr>
          <w:color w:val="FF0000"/>
          <w:sz w:val="22"/>
          <w:szCs w:val="22"/>
          <w:lang w:val="sr-Cyrl-RS"/>
        </w:rPr>
        <w:t xml:space="preserve">       </w:t>
      </w:r>
      <w:r>
        <w:rPr>
          <w:color w:val="FF0000"/>
          <w:sz w:val="22"/>
          <w:szCs w:val="22"/>
          <w:lang w:val="sr-Latn-RS"/>
        </w:rPr>
        <w:t xml:space="preserve"> </w:t>
      </w:r>
      <w:r>
        <w:rPr>
          <w:color w:val="FF0000"/>
          <w:sz w:val="22"/>
          <w:szCs w:val="22"/>
          <w:lang w:val="sr-Cyrl-RS"/>
        </w:rPr>
        <w:t xml:space="preserve"> </w:t>
      </w:r>
      <w:r>
        <w:rPr>
          <w:color w:val="FF0000"/>
          <w:sz w:val="22"/>
          <w:szCs w:val="22"/>
          <w:lang w:val="sr-Latn-RS"/>
        </w:rPr>
        <w:t>4.325.667</w:t>
      </w:r>
      <w:r>
        <w:rPr>
          <w:color w:val="FF0000"/>
          <w:sz w:val="22"/>
          <w:szCs w:val="22"/>
          <w:lang w:val="sr-Cyrl-RS"/>
        </w:rPr>
        <w:t xml:space="preserve"> </w:t>
      </w:r>
      <w:r>
        <w:rPr>
          <w:color w:val="FF0000"/>
          <w:sz w:val="22"/>
          <w:szCs w:val="22"/>
        </w:rPr>
        <w:t>м</w:t>
      </w:r>
      <w:r>
        <w:rPr>
          <w:color w:val="FF0000"/>
          <w:sz w:val="22"/>
          <w:szCs w:val="22"/>
          <w:vertAlign w:val="superscript"/>
        </w:rPr>
        <w:t>2</w:t>
      </w:r>
      <w:r>
        <w:rPr>
          <w:color w:val="FF0000"/>
          <w:sz w:val="22"/>
          <w:szCs w:val="22"/>
          <w:lang w:val="sr-Cyrl-CS"/>
        </w:rPr>
        <w:t>.</w:t>
      </w:r>
    </w:p>
    <w:p w:rsidR="00250A6A" w:rsidRDefault="007257B3">
      <w:pPr>
        <w:ind w:firstLine="708"/>
        <w:jc w:val="both"/>
        <w:rPr>
          <w:color w:val="FF0000"/>
          <w:sz w:val="22"/>
          <w:szCs w:val="22"/>
          <w:lang w:val="sr-Cyrl-CS"/>
        </w:rPr>
      </w:pPr>
      <w:r>
        <w:rPr>
          <w:color w:val="FF0000"/>
          <w:sz w:val="22"/>
          <w:szCs w:val="22"/>
          <w:lang w:val="sr-Cyrl-CS"/>
        </w:rPr>
        <w:t xml:space="preserve">У односу на прошлу годину обим извршених услуга чишћења улица је за </w:t>
      </w:r>
      <w:r>
        <w:rPr>
          <w:color w:val="FF0000"/>
          <w:sz w:val="22"/>
          <w:szCs w:val="22"/>
          <w:lang w:val="sr-Latn-RS"/>
        </w:rPr>
        <w:t>9,28 %</w:t>
      </w:r>
      <w:r>
        <w:rPr>
          <w:color w:val="FF0000"/>
          <w:sz w:val="22"/>
          <w:szCs w:val="22"/>
          <w:lang w:val="sr-Cyrl-CS"/>
        </w:rPr>
        <w:t xml:space="preserve"> </w:t>
      </w:r>
      <w:r>
        <w:rPr>
          <w:color w:val="FF0000"/>
          <w:sz w:val="22"/>
          <w:szCs w:val="22"/>
          <w:lang w:val="sr-Cyrl-RS"/>
        </w:rPr>
        <w:t>мањи,</w:t>
      </w:r>
      <w:r>
        <w:rPr>
          <w:color w:val="FF0000"/>
          <w:sz w:val="22"/>
          <w:szCs w:val="22"/>
          <w:lang w:val="sr-Cyrl-CS"/>
        </w:rPr>
        <w:t xml:space="preserve"> док је прање улица за</w:t>
      </w:r>
      <w:r>
        <w:rPr>
          <w:color w:val="FF0000"/>
          <w:sz w:val="22"/>
          <w:szCs w:val="22"/>
          <w:lang w:val="sr-Latn-RS"/>
        </w:rPr>
        <w:t xml:space="preserve"> 44 </w:t>
      </w:r>
      <w:r>
        <w:rPr>
          <w:color w:val="FF0000"/>
          <w:sz w:val="22"/>
          <w:szCs w:val="22"/>
          <w:lang w:val="sr-Cyrl-CS"/>
        </w:rPr>
        <w:t>% мање у односу на 201</w:t>
      </w:r>
      <w:r>
        <w:rPr>
          <w:color w:val="FF0000"/>
          <w:sz w:val="22"/>
          <w:szCs w:val="22"/>
          <w:lang w:val="sr-Cyrl-RS"/>
        </w:rPr>
        <w:t>9</w:t>
      </w:r>
      <w:r>
        <w:rPr>
          <w:color w:val="FF0000"/>
          <w:sz w:val="22"/>
          <w:szCs w:val="22"/>
          <w:lang w:val="sr-Cyrl-CS"/>
        </w:rPr>
        <w:t>. годину.</w:t>
      </w:r>
      <w:r>
        <w:rPr>
          <w:color w:val="FF0000"/>
          <w:sz w:val="22"/>
          <w:szCs w:val="22"/>
          <w:lang w:val="sr-Cyrl-RS"/>
        </w:rPr>
        <w:t xml:space="preserve"> </w:t>
      </w:r>
      <w:r>
        <w:rPr>
          <w:color w:val="FF0000"/>
          <w:sz w:val="22"/>
          <w:szCs w:val="22"/>
          <w:lang w:val="sr-Cyrl-CS"/>
        </w:rPr>
        <w:t>У односу на план 20</w:t>
      </w:r>
      <w:r>
        <w:rPr>
          <w:color w:val="FF0000"/>
          <w:sz w:val="22"/>
          <w:szCs w:val="22"/>
          <w:lang w:val="sr-Cyrl-RS"/>
        </w:rPr>
        <w:t>20</w:t>
      </w:r>
      <w:r>
        <w:rPr>
          <w:color w:val="FF0000"/>
          <w:sz w:val="22"/>
          <w:szCs w:val="22"/>
          <w:lang w:val="sr-Cyrl-CS"/>
        </w:rPr>
        <w:t xml:space="preserve">. године чишћење улица је </w:t>
      </w:r>
      <w:r>
        <w:rPr>
          <w:color w:val="FF0000"/>
          <w:sz w:val="22"/>
          <w:szCs w:val="22"/>
          <w:lang w:val="sr-Cyrl-RS"/>
        </w:rPr>
        <w:t xml:space="preserve">мање за </w:t>
      </w:r>
      <w:r>
        <w:rPr>
          <w:color w:val="FF0000"/>
          <w:sz w:val="22"/>
          <w:szCs w:val="22"/>
          <w:lang w:val="sr-Latn-RS"/>
        </w:rPr>
        <w:t xml:space="preserve">11,86 </w:t>
      </w:r>
      <w:r>
        <w:rPr>
          <w:color w:val="FF0000"/>
          <w:sz w:val="22"/>
          <w:szCs w:val="22"/>
          <w:lang w:val="sr-Cyrl-RS"/>
        </w:rPr>
        <w:t>%</w:t>
      </w:r>
      <w:r>
        <w:rPr>
          <w:color w:val="FF0000"/>
          <w:sz w:val="22"/>
          <w:szCs w:val="22"/>
          <w:lang w:val="sr-Cyrl-CS"/>
        </w:rPr>
        <w:t xml:space="preserve"> </w:t>
      </w:r>
      <w:r>
        <w:rPr>
          <w:color w:val="FF0000"/>
          <w:sz w:val="22"/>
          <w:szCs w:val="22"/>
          <w:lang w:val="sr-Cyrl-RS"/>
        </w:rPr>
        <w:t>,</w:t>
      </w:r>
      <w:r>
        <w:rPr>
          <w:color w:val="FF0000"/>
          <w:sz w:val="22"/>
          <w:szCs w:val="22"/>
          <w:lang w:val="sr-Cyrl-CS"/>
        </w:rPr>
        <w:t xml:space="preserve"> а прање улица мање за </w:t>
      </w:r>
      <w:r>
        <w:rPr>
          <w:color w:val="FF0000"/>
          <w:sz w:val="22"/>
          <w:szCs w:val="22"/>
          <w:lang w:val="sr-Latn-RS"/>
        </w:rPr>
        <w:t xml:space="preserve">80,5 </w:t>
      </w:r>
      <w:r>
        <w:rPr>
          <w:color w:val="FF0000"/>
          <w:sz w:val="22"/>
          <w:szCs w:val="22"/>
          <w:lang w:val="sr-Cyrl-CS"/>
        </w:rPr>
        <w:t xml:space="preserve">%. </w:t>
      </w:r>
    </w:p>
    <w:p w:rsidR="00250A6A" w:rsidRDefault="007257B3">
      <w:pPr>
        <w:jc w:val="both"/>
        <w:rPr>
          <w:color w:val="000000"/>
          <w:sz w:val="22"/>
          <w:szCs w:val="22"/>
          <w:lang w:val="sr-Cyrl-CS"/>
        </w:rPr>
      </w:pPr>
      <w:r>
        <w:rPr>
          <w:color w:val="FF0000"/>
          <w:sz w:val="22"/>
          <w:szCs w:val="22"/>
          <w:lang w:val="sr-Cyrl-CS"/>
        </w:rPr>
        <w:tab/>
        <w:t xml:space="preserve">Служба хигијене поред услуга по </w:t>
      </w:r>
      <w:r>
        <w:rPr>
          <w:color w:val="FF0000"/>
          <w:sz w:val="22"/>
          <w:szCs w:val="22"/>
          <w:lang w:val="sr-Cyrl-RS"/>
        </w:rPr>
        <w:t>П</w:t>
      </w:r>
      <w:r>
        <w:rPr>
          <w:color w:val="FF0000"/>
          <w:sz w:val="22"/>
          <w:szCs w:val="22"/>
          <w:lang w:val="sr-Cyrl-CS"/>
        </w:rPr>
        <w:t>рограму вршила је и услуге хватања паса и мачака луталица.</w:t>
      </w:r>
      <w:r>
        <w:rPr>
          <w:color w:val="FF0000"/>
          <w:sz w:val="22"/>
          <w:szCs w:val="22"/>
        </w:rPr>
        <w:t xml:space="preserve"> </w:t>
      </w:r>
    </w:p>
    <w:p w:rsidR="00250A6A" w:rsidRDefault="007257B3">
      <w:pPr>
        <w:jc w:val="both"/>
        <w:rPr>
          <w:color w:val="FF0000"/>
          <w:sz w:val="22"/>
          <w:szCs w:val="22"/>
          <w:lang w:val="sr-Cyrl-CS"/>
        </w:rPr>
      </w:pPr>
      <w:r>
        <w:rPr>
          <w:color w:val="FF0000"/>
          <w:sz w:val="22"/>
          <w:szCs w:val="22"/>
          <w:lang w:val="sr-Cyrl-CS"/>
        </w:rPr>
        <w:lastRenderedPageBreak/>
        <w:tab/>
        <w:t>У току 20</w:t>
      </w:r>
      <w:r>
        <w:rPr>
          <w:color w:val="FF0000"/>
          <w:sz w:val="22"/>
          <w:szCs w:val="22"/>
          <w:lang w:val="sr-Latn-RS"/>
        </w:rPr>
        <w:t>20</w:t>
      </w:r>
      <w:r>
        <w:rPr>
          <w:color w:val="FF0000"/>
          <w:sz w:val="22"/>
          <w:szCs w:val="22"/>
          <w:lang w:val="sr-Cyrl-CS"/>
        </w:rPr>
        <w:t>. године ухваћен</w:t>
      </w:r>
      <w:r>
        <w:rPr>
          <w:color w:val="FF0000"/>
          <w:sz w:val="22"/>
          <w:szCs w:val="22"/>
          <w:lang w:val="sr-Cyrl-RS"/>
        </w:rPr>
        <w:t>о је</w:t>
      </w:r>
      <w:r>
        <w:rPr>
          <w:color w:val="FF0000"/>
          <w:sz w:val="22"/>
          <w:szCs w:val="22"/>
          <w:lang w:val="sr-Latn-RS"/>
        </w:rPr>
        <w:t xml:space="preserve"> </w:t>
      </w:r>
      <w:r>
        <w:rPr>
          <w:color w:val="FF0000"/>
          <w:sz w:val="22"/>
          <w:szCs w:val="22"/>
          <w:lang w:val="sr-Cyrl-RS"/>
        </w:rPr>
        <w:t>328</w:t>
      </w:r>
      <w:r>
        <w:rPr>
          <w:color w:val="FF0000"/>
          <w:sz w:val="22"/>
          <w:szCs w:val="22"/>
          <w:lang w:val="sr-Cyrl-CS"/>
        </w:rPr>
        <w:t xml:space="preserve"> паса луталиц</w:t>
      </w:r>
      <w:r>
        <w:rPr>
          <w:color w:val="FF0000"/>
          <w:sz w:val="22"/>
          <w:szCs w:val="22"/>
          <w:lang w:val="sr-Cyrl-RS"/>
        </w:rPr>
        <w:t>а</w:t>
      </w:r>
      <w:r>
        <w:rPr>
          <w:color w:val="FF0000"/>
          <w:sz w:val="22"/>
          <w:szCs w:val="22"/>
          <w:lang w:val="sr-Cyrl-CS"/>
        </w:rPr>
        <w:t xml:space="preserve">, што је за </w:t>
      </w:r>
      <w:r>
        <w:rPr>
          <w:color w:val="FF0000"/>
          <w:sz w:val="22"/>
          <w:szCs w:val="22"/>
          <w:lang w:val="sr-Cyrl-RS"/>
        </w:rPr>
        <w:t xml:space="preserve">35 </w:t>
      </w:r>
      <w:r>
        <w:rPr>
          <w:color w:val="FF0000"/>
          <w:sz w:val="22"/>
          <w:szCs w:val="22"/>
          <w:lang w:val="sr-Cyrl-CS"/>
        </w:rPr>
        <w:t xml:space="preserve">% </w:t>
      </w:r>
      <w:r>
        <w:rPr>
          <w:color w:val="FF0000"/>
          <w:sz w:val="22"/>
          <w:szCs w:val="22"/>
          <w:lang w:val="sr-Cyrl-RS"/>
        </w:rPr>
        <w:t>мањ</w:t>
      </w:r>
      <w:r>
        <w:rPr>
          <w:color w:val="FF0000"/>
          <w:sz w:val="22"/>
          <w:szCs w:val="22"/>
          <w:lang w:val="sr-Cyrl-CS"/>
        </w:rPr>
        <w:t>е него у  претходној година</w:t>
      </w:r>
      <w:r>
        <w:rPr>
          <w:color w:val="FF0000"/>
          <w:sz w:val="22"/>
          <w:szCs w:val="22"/>
          <w:lang w:val="sr-Cyrl-RS"/>
        </w:rPr>
        <w:t>,а</w:t>
      </w:r>
      <w:r>
        <w:rPr>
          <w:color w:val="FF0000"/>
          <w:sz w:val="22"/>
          <w:szCs w:val="22"/>
          <w:lang w:val="sr-Cyrl-CS"/>
        </w:rPr>
        <w:t xml:space="preserve"> у односу на план </w:t>
      </w:r>
      <w:r>
        <w:rPr>
          <w:color w:val="FF0000"/>
          <w:sz w:val="22"/>
          <w:szCs w:val="22"/>
          <w:lang w:val="sr-Cyrl-RS"/>
        </w:rPr>
        <w:t>мање за 4</w:t>
      </w:r>
      <w:r>
        <w:rPr>
          <w:color w:val="FF0000"/>
          <w:sz w:val="22"/>
          <w:szCs w:val="22"/>
          <w:lang w:val="sr-Latn-RS"/>
        </w:rPr>
        <w:t>1</w:t>
      </w:r>
      <w:r>
        <w:rPr>
          <w:color w:val="FF0000"/>
          <w:sz w:val="22"/>
          <w:szCs w:val="22"/>
          <w:lang w:val="sr-Cyrl-RS"/>
        </w:rPr>
        <w:t xml:space="preserve"> </w:t>
      </w:r>
      <w:r>
        <w:rPr>
          <w:color w:val="FF0000"/>
          <w:sz w:val="22"/>
          <w:szCs w:val="22"/>
          <w:lang w:val="sr-Cyrl-CS"/>
        </w:rPr>
        <w:t>%.</w:t>
      </w:r>
    </w:p>
    <w:p w:rsidR="00250A6A" w:rsidRDefault="00250A6A">
      <w:pPr>
        <w:jc w:val="both"/>
        <w:rPr>
          <w:color w:val="FF0000"/>
          <w:sz w:val="22"/>
          <w:szCs w:val="22"/>
          <w:lang w:val="sr-Latn-RS"/>
        </w:rPr>
      </w:pPr>
    </w:p>
    <w:p w:rsidR="00250A6A" w:rsidRDefault="00250A6A">
      <w:pPr>
        <w:jc w:val="both"/>
        <w:rPr>
          <w:color w:val="FF0000"/>
          <w:sz w:val="22"/>
          <w:szCs w:val="22"/>
          <w:lang w:val="sr-Latn-RS"/>
        </w:rPr>
      </w:pPr>
    </w:p>
    <w:p w:rsidR="00250A6A" w:rsidRDefault="00250A6A">
      <w:pPr>
        <w:rPr>
          <w:b/>
          <w:color w:val="000000"/>
          <w:sz w:val="22"/>
          <w:szCs w:val="22"/>
          <w:lang w:val="sr-Cyrl-CS"/>
        </w:rPr>
      </w:pPr>
    </w:p>
    <w:p w:rsidR="00250A6A" w:rsidRDefault="007257B3">
      <w:pPr>
        <w:jc w:val="both"/>
        <w:rPr>
          <w:b/>
          <w:color w:val="00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</w:rPr>
        <w:tab/>
        <w:t>4.</w:t>
      </w:r>
      <w:proofErr w:type="gramStart"/>
      <w:r>
        <w:rPr>
          <w:b/>
          <w:color w:val="000000"/>
          <w:sz w:val="22"/>
          <w:szCs w:val="22"/>
        </w:rPr>
        <w:t>2.Изношење</w:t>
      </w:r>
      <w:proofErr w:type="gram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смећа</w:t>
      </w:r>
      <w:proofErr w:type="spellEnd"/>
    </w:p>
    <w:p w:rsidR="00250A6A" w:rsidRDefault="00250A6A">
      <w:pPr>
        <w:jc w:val="both"/>
        <w:rPr>
          <w:b/>
          <w:color w:val="FF0000"/>
          <w:sz w:val="22"/>
          <w:szCs w:val="22"/>
          <w:lang w:val="sr-Cyrl-CS"/>
        </w:rPr>
      </w:pPr>
    </w:p>
    <w:p w:rsidR="00250A6A" w:rsidRDefault="00250A6A">
      <w:pPr>
        <w:jc w:val="both"/>
        <w:rPr>
          <w:b/>
          <w:color w:val="FF0000"/>
          <w:sz w:val="22"/>
          <w:szCs w:val="22"/>
          <w:lang w:val="sr-Cyrl-CS"/>
        </w:rPr>
      </w:pPr>
    </w:p>
    <w:p w:rsidR="00250A6A" w:rsidRDefault="007257B3">
      <w:pPr>
        <w:jc w:val="both"/>
        <w:rPr>
          <w:color w:val="FF0000"/>
          <w:sz w:val="22"/>
          <w:szCs w:val="22"/>
          <w:lang w:val="sr-Cyrl-CS"/>
        </w:rPr>
      </w:pPr>
      <w:r>
        <w:rPr>
          <w:color w:val="FF0000"/>
          <w:sz w:val="22"/>
          <w:szCs w:val="22"/>
        </w:rPr>
        <w:tab/>
      </w:r>
      <w:proofErr w:type="spellStart"/>
      <w:r>
        <w:rPr>
          <w:color w:val="FF0000"/>
          <w:sz w:val="22"/>
          <w:szCs w:val="22"/>
        </w:rPr>
        <w:t>Служба</w:t>
      </w:r>
      <w:proofErr w:type="spellEnd"/>
      <w:r>
        <w:rPr>
          <w:color w:val="FF0000"/>
          <w:sz w:val="22"/>
          <w:szCs w:val="22"/>
        </w:rPr>
        <w:t xml:space="preserve"> "</w:t>
      </w:r>
      <w:proofErr w:type="spellStart"/>
      <w:r>
        <w:rPr>
          <w:color w:val="FF0000"/>
          <w:sz w:val="22"/>
          <w:szCs w:val="22"/>
        </w:rPr>
        <w:t>Изношење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смећа</w:t>
      </w:r>
      <w:proofErr w:type="spellEnd"/>
      <w:r>
        <w:rPr>
          <w:color w:val="FF0000"/>
          <w:sz w:val="22"/>
          <w:szCs w:val="22"/>
        </w:rPr>
        <w:t xml:space="preserve">" </w:t>
      </w:r>
      <w:proofErr w:type="spellStart"/>
      <w:r>
        <w:rPr>
          <w:color w:val="FF0000"/>
          <w:sz w:val="22"/>
          <w:szCs w:val="22"/>
        </w:rPr>
        <w:t>током</w:t>
      </w:r>
      <w:proofErr w:type="spellEnd"/>
      <w:r>
        <w:rPr>
          <w:color w:val="FF0000"/>
          <w:sz w:val="22"/>
          <w:szCs w:val="22"/>
        </w:rPr>
        <w:t xml:space="preserve"> 20</w:t>
      </w:r>
      <w:r>
        <w:rPr>
          <w:color w:val="FF0000"/>
          <w:sz w:val="22"/>
          <w:szCs w:val="22"/>
          <w:lang w:val="sr-Cyrl-RS"/>
        </w:rPr>
        <w:t>20</w:t>
      </w:r>
      <w:r>
        <w:rPr>
          <w:color w:val="FF0000"/>
          <w:sz w:val="22"/>
          <w:szCs w:val="22"/>
        </w:rPr>
        <w:t xml:space="preserve">. </w:t>
      </w:r>
      <w:proofErr w:type="spellStart"/>
      <w:proofErr w:type="gramStart"/>
      <w:r>
        <w:rPr>
          <w:color w:val="FF0000"/>
          <w:sz w:val="22"/>
          <w:szCs w:val="22"/>
        </w:rPr>
        <w:t>године</w:t>
      </w:r>
      <w:proofErr w:type="spellEnd"/>
      <w:r>
        <w:rPr>
          <w:color w:val="FF0000"/>
          <w:sz w:val="22"/>
          <w:szCs w:val="22"/>
        </w:rPr>
        <w:t xml:space="preserve">,  </w:t>
      </w:r>
      <w:proofErr w:type="spellStart"/>
      <w:r>
        <w:rPr>
          <w:color w:val="FF0000"/>
          <w:sz w:val="22"/>
          <w:szCs w:val="22"/>
        </w:rPr>
        <w:t>вршила</w:t>
      </w:r>
      <w:proofErr w:type="spellEnd"/>
      <w:proofErr w:type="gram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је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услуге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према</w:t>
      </w:r>
      <w:proofErr w:type="spellEnd"/>
      <w:r>
        <w:rPr>
          <w:color w:val="FF0000"/>
          <w:sz w:val="22"/>
          <w:szCs w:val="22"/>
        </w:rPr>
        <w:t xml:space="preserve">  </w:t>
      </w:r>
      <w:proofErr w:type="spellStart"/>
      <w:r>
        <w:rPr>
          <w:color w:val="FF0000"/>
          <w:sz w:val="22"/>
          <w:szCs w:val="22"/>
        </w:rPr>
        <w:t>Програму</w:t>
      </w:r>
      <w:proofErr w:type="spellEnd"/>
      <w:r>
        <w:rPr>
          <w:color w:val="FF0000"/>
          <w:sz w:val="22"/>
          <w:szCs w:val="22"/>
        </w:rPr>
        <w:t xml:space="preserve">. </w:t>
      </w:r>
    </w:p>
    <w:p w:rsidR="00250A6A" w:rsidRDefault="007257B3">
      <w:pPr>
        <w:jc w:val="both"/>
        <w:rPr>
          <w:color w:val="FF0000"/>
          <w:sz w:val="22"/>
          <w:szCs w:val="22"/>
          <w:lang w:val="sr-Cyrl-CS"/>
        </w:rPr>
      </w:pPr>
      <w:r>
        <w:rPr>
          <w:color w:val="FF0000"/>
          <w:sz w:val="22"/>
          <w:szCs w:val="22"/>
        </w:rPr>
        <w:tab/>
        <w:t>У 20</w:t>
      </w:r>
      <w:r>
        <w:rPr>
          <w:color w:val="FF0000"/>
          <w:sz w:val="22"/>
          <w:szCs w:val="22"/>
          <w:lang w:val="sr-Cyrl-RS"/>
        </w:rPr>
        <w:t>20</w:t>
      </w:r>
      <w:r>
        <w:rPr>
          <w:color w:val="FF0000"/>
          <w:sz w:val="22"/>
          <w:szCs w:val="22"/>
        </w:rPr>
        <w:t xml:space="preserve">. </w:t>
      </w:r>
      <w:proofErr w:type="spellStart"/>
      <w:r>
        <w:rPr>
          <w:color w:val="FF0000"/>
          <w:sz w:val="22"/>
          <w:szCs w:val="22"/>
        </w:rPr>
        <w:t>години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услугама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изношења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смећа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би</w:t>
      </w:r>
      <w:proofErr w:type="spellEnd"/>
      <w:r>
        <w:rPr>
          <w:color w:val="FF0000"/>
          <w:sz w:val="22"/>
          <w:szCs w:val="22"/>
          <w:lang w:val="sr-Cyrl-CS"/>
        </w:rPr>
        <w:t>л</w:t>
      </w:r>
      <w:r>
        <w:rPr>
          <w:color w:val="FF0000"/>
          <w:sz w:val="22"/>
          <w:szCs w:val="22"/>
          <w:lang w:val="sr-Cyrl-RS"/>
        </w:rPr>
        <w:t>о</w:t>
      </w:r>
      <w:r>
        <w:rPr>
          <w:color w:val="FF0000"/>
          <w:sz w:val="22"/>
          <w:szCs w:val="22"/>
          <w:lang w:val="sr-Cyrl-CS"/>
        </w:rPr>
        <w:t xml:space="preserve"> је</w:t>
      </w:r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обухваћен</w:t>
      </w:r>
      <w:proofErr w:type="spellEnd"/>
      <w:r>
        <w:rPr>
          <w:color w:val="FF0000"/>
          <w:sz w:val="22"/>
          <w:szCs w:val="22"/>
          <w:lang w:val="sr-Cyrl-RS"/>
        </w:rPr>
        <w:t>о</w:t>
      </w:r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укупно</w:t>
      </w:r>
      <w:proofErr w:type="spellEnd"/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  <w:lang w:val="sr-Cyrl-RS"/>
        </w:rPr>
        <w:t>616</w:t>
      </w:r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улиц</w:t>
      </w:r>
      <w:proofErr w:type="spellEnd"/>
      <w:r>
        <w:rPr>
          <w:color w:val="FF0000"/>
          <w:sz w:val="22"/>
          <w:szCs w:val="22"/>
          <w:lang w:val="sr-Cyrl-CS"/>
        </w:rPr>
        <w:t>а</w:t>
      </w:r>
      <w:r>
        <w:rPr>
          <w:color w:val="FF0000"/>
          <w:sz w:val="22"/>
          <w:szCs w:val="22"/>
        </w:rPr>
        <w:t xml:space="preserve"> и </w:t>
      </w:r>
      <w:proofErr w:type="spellStart"/>
      <w:r>
        <w:rPr>
          <w:color w:val="FF0000"/>
          <w:sz w:val="22"/>
          <w:szCs w:val="22"/>
        </w:rPr>
        <w:t>то</w:t>
      </w:r>
      <w:proofErr w:type="spellEnd"/>
      <w:r>
        <w:rPr>
          <w:color w:val="FF0000"/>
          <w:sz w:val="22"/>
          <w:szCs w:val="22"/>
        </w:rPr>
        <w:t>:</w:t>
      </w:r>
    </w:p>
    <w:p w:rsidR="00250A6A" w:rsidRDefault="007257B3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  <w:t xml:space="preserve">- </w:t>
      </w:r>
      <w:proofErr w:type="gramStart"/>
      <w:r>
        <w:rPr>
          <w:color w:val="FF0000"/>
          <w:sz w:val="22"/>
          <w:szCs w:val="22"/>
          <w:lang w:val="sr-Latn-RS"/>
        </w:rPr>
        <w:t>3</w:t>
      </w:r>
      <w:r>
        <w:rPr>
          <w:color w:val="FF0000"/>
          <w:sz w:val="22"/>
          <w:szCs w:val="22"/>
          <w:lang w:val="sr-Cyrl-RS"/>
        </w:rPr>
        <w:t xml:space="preserve">50 </w:t>
      </w:r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на</w:t>
      </w:r>
      <w:proofErr w:type="spellEnd"/>
      <w:proofErr w:type="gram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градском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подручју</w:t>
      </w:r>
      <w:proofErr w:type="spellEnd"/>
      <w:r>
        <w:rPr>
          <w:color w:val="FF0000"/>
          <w:sz w:val="22"/>
          <w:szCs w:val="22"/>
        </w:rPr>
        <w:t>,</w:t>
      </w:r>
    </w:p>
    <w:p w:rsidR="00250A6A" w:rsidRDefault="007257B3">
      <w:pPr>
        <w:jc w:val="both"/>
        <w:rPr>
          <w:b/>
          <w:color w:val="FF0000"/>
          <w:sz w:val="22"/>
          <w:szCs w:val="22"/>
          <w:lang w:val="sr-Cyrl-CS"/>
        </w:rPr>
      </w:pPr>
      <w:r>
        <w:rPr>
          <w:color w:val="FF0000"/>
          <w:sz w:val="22"/>
          <w:szCs w:val="22"/>
        </w:rPr>
        <w:tab/>
        <w:t xml:space="preserve">- </w:t>
      </w:r>
      <w:r>
        <w:rPr>
          <w:color w:val="FF0000"/>
          <w:sz w:val="22"/>
          <w:szCs w:val="22"/>
          <w:lang w:val="sr-Cyrl-CS"/>
        </w:rPr>
        <w:t>2</w:t>
      </w:r>
      <w:r>
        <w:rPr>
          <w:color w:val="FF0000"/>
          <w:sz w:val="22"/>
          <w:szCs w:val="22"/>
          <w:lang w:val="sr-Cyrl-RS"/>
        </w:rPr>
        <w:t>3</w:t>
      </w:r>
      <w:r>
        <w:rPr>
          <w:color w:val="FF0000"/>
          <w:sz w:val="22"/>
          <w:szCs w:val="22"/>
        </w:rPr>
        <w:t xml:space="preserve"> у </w:t>
      </w:r>
      <w:proofErr w:type="spellStart"/>
      <w:r>
        <w:rPr>
          <w:color w:val="FF0000"/>
          <w:sz w:val="22"/>
          <w:szCs w:val="22"/>
        </w:rPr>
        <w:t>Јевремовцу</w:t>
      </w:r>
      <w:proofErr w:type="spellEnd"/>
      <w:r>
        <w:rPr>
          <w:color w:val="FF0000"/>
          <w:sz w:val="22"/>
          <w:szCs w:val="22"/>
          <w:lang w:val="sr-Cyrl-CS"/>
        </w:rPr>
        <w:t>,</w:t>
      </w:r>
    </w:p>
    <w:p w:rsidR="00250A6A" w:rsidRDefault="007257B3">
      <w:pPr>
        <w:jc w:val="both"/>
        <w:rPr>
          <w:color w:val="FF0000"/>
          <w:sz w:val="22"/>
          <w:szCs w:val="22"/>
          <w:lang w:val="sr-Cyrl-CS"/>
        </w:rPr>
      </w:pPr>
      <w:r>
        <w:rPr>
          <w:color w:val="FF0000"/>
          <w:sz w:val="22"/>
          <w:szCs w:val="22"/>
        </w:rPr>
        <w:tab/>
        <w:t xml:space="preserve">- </w:t>
      </w:r>
      <w:r>
        <w:rPr>
          <w:color w:val="FF0000"/>
          <w:sz w:val="22"/>
          <w:szCs w:val="22"/>
          <w:lang w:val="sr-Cyrl-RS"/>
        </w:rPr>
        <w:t>82</w:t>
      </w:r>
      <w:r>
        <w:rPr>
          <w:color w:val="FF0000"/>
          <w:sz w:val="22"/>
          <w:szCs w:val="22"/>
        </w:rPr>
        <w:t xml:space="preserve"> у П. </w:t>
      </w:r>
      <w:proofErr w:type="spellStart"/>
      <w:r>
        <w:rPr>
          <w:color w:val="FF0000"/>
          <w:sz w:val="22"/>
          <w:szCs w:val="22"/>
        </w:rPr>
        <w:t>Причиновићу</w:t>
      </w:r>
      <w:proofErr w:type="spellEnd"/>
      <w:r>
        <w:rPr>
          <w:color w:val="FF0000"/>
          <w:sz w:val="22"/>
          <w:szCs w:val="22"/>
          <w:lang w:val="sr-Cyrl-CS"/>
        </w:rPr>
        <w:t>,</w:t>
      </w:r>
    </w:p>
    <w:p w:rsidR="00250A6A" w:rsidRDefault="007257B3">
      <w:pPr>
        <w:jc w:val="both"/>
        <w:rPr>
          <w:color w:val="FF0000"/>
          <w:sz w:val="22"/>
          <w:szCs w:val="22"/>
          <w:lang w:val="sr-Cyrl-CS"/>
        </w:rPr>
      </w:pPr>
      <w:r>
        <w:rPr>
          <w:color w:val="FF0000"/>
          <w:sz w:val="22"/>
          <w:szCs w:val="22"/>
        </w:rPr>
        <w:tab/>
        <w:t xml:space="preserve">- </w:t>
      </w:r>
      <w:r>
        <w:rPr>
          <w:color w:val="FF0000"/>
          <w:sz w:val="22"/>
          <w:szCs w:val="22"/>
          <w:lang w:val="sr-Cyrl-RS"/>
        </w:rPr>
        <w:t>30</w:t>
      </w:r>
      <w:r>
        <w:rPr>
          <w:color w:val="FF0000"/>
          <w:sz w:val="22"/>
          <w:szCs w:val="22"/>
        </w:rPr>
        <w:t xml:space="preserve"> у </w:t>
      </w:r>
      <w:proofErr w:type="spellStart"/>
      <w:r>
        <w:rPr>
          <w:color w:val="FF0000"/>
          <w:sz w:val="22"/>
          <w:szCs w:val="22"/>
        </w:rPr>
        <w:t>Јеленчи</w:t>
      </w:r>
      <w:proofErr w:type="spellEnd"/>
      <w:r>
        <w:rPr>
          <w:color w:val="FF0000"/>
          <w:sz w:val="22"/>
          <w:szCs w:val="22"/>
          <w:lang w:val="sr-Cyrl-CS"/>
        </w:rPr>
        <w:t>,</w:t>
      </w:r>
    </w:p>
    <w:p w:rsidR="00250A6A" w:rsidRDefault="007257B3">
      <w:pPr>
        <w:jc w:val="both"/>
        <w:rPr>
          <w:color w:val="FF0000"/>
          <w:sz w:val="22"/>
          <w:szCs w:val="22"/>
          <w:lang w:val="sr-Cyrl-CS"/>
        </w:rPr>
      </w:pPr>
      <w:r>
        <w:rPr>
          <w:color w:val="FF0000"/>
          <w:sz w:val="22"/>
          <w:szCs w:val="22"/>
        </w:rPr>
        <w:tab/>
        <w:t xml:space="preserve">- </w:t>
      </w:r>
      <w:r>
        <w:rPr>
          <w:color w:val="FF0000"/>
          <w:sz w:val="22"/>
          <w:szCs w:val="22"/>
          <w:lang w:val="sr-Cyrl-RS"/>
        </w:rPr>
        <w:t>99</w:t>
      </w:r>
      <w:r>
        <w:rPr>
          <w:color w:val="FF0000"/>
          <w:sz w:val="22"/>
          <w:szCs w:val="22"/>
        </w:rPr>
        <w:t xml:space="preserve"> у </w:t>
      </w:r>
      <w:proofErr w:type="spellStart"/>
      <w:r>
        <w:rPr>
          <w:color w:val="FF0000"/>
          <w:sz w:val="22"/>
          <w:szCs w:val="22"/>
        </w:rPr>
        <w:t>Мајуру</w:t>
      </w:r>
      <w:proofErr w:type="spellEnd"/>
      <w:r>
        <w:rPr>
          <w:color w:val="FF0000"/>
          <w:sz w:val="22"/>
          <w:szCs w:val="22"/>
          <w:lang w:val="sr-Cyrl-CS"/>
        </w:rPr>
        <w:t>,</w:t>
      </w:r>
    </w:p>
    <w:p w:rsidR="00250A6A" w:rsidRDefault="007257B3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  <w:t xml:space="preserve">- </w:t>
      </w:r>
      <w:r>
        <w:rPr>
          <w:color w:val="FF0000"/>
          <w:sz w:val="22"/>
          <w:szCs w:val="22"/>
          <w:lang w:val="sr-Cyrl-RS"/>
        </w:rPr>
        <w:t>32</w:t>
      </w:r>
      <w:r>
        <w:rPr>
          <w:color w:val="FF0000"/>
          <w:sz w:val="22"/>
          <w:szCs w:val="22"/>
        </w:rPr>
        <w:t xml:space="preserve"> у </w:t>
      </w:r>
      <w:proofErr w:type="spellStart"/>
      <w:r>
        <w:rPr>
          <w:color w:val="FF0000"/>
          <w:sz w:val="22"/>
          <w:szCs w:val="22"/>
        </w:rPr>
        <w:t>Мишару</w:t>
      </w:r>
      <w:proofErr w:type="spellEnd"/>
      <w:r>
        <w:rPr>
          <w:color w:val="FF0000"/>
          <w:sz w:val="22"/>
          <w:szCs w:val="22"/>
          <w:lang w:val="sr-Cyrl-CS"/>
        </w:rPr>
        <w:t>,</w:t>
      </w:r>
      <w:r>
        <w:rPr>
          <w:color w:val="FF0000"/>
          <w:sz w:val="22"/>
          <w:szCs w:val="22"/>
        </w:rPr>
        <w:t xml:space="preserve"> </w:t>
      </w:r>
    </w:p>
    <w:p w:rsidR="00250A6A" w:rsidRDefault="00250A6A">
      <w:pPr>
        <w:jc w:val="both"/>
        <w:rPr>
          <w:color w:val="FF0000"/>
          <w:sz w:val="22"/>
          <w:szCs w:val="22"/>
          <w:lang w:val="sr-Cyrl-CS"/>
        </w:rPr>
      </w:pPr>
    </w:p>
    <w:p w:rsidR="00250A6A" w:rsidRDefault="007257B3">
      <w:pPr>
        <w:ind w:firstLine="708"/>
        <w:jc w:val="both"/>
        <w:rPr>
          <w:color w:val="FF0000"/>
          <w:sz w:val="22"/>
          <w:szCs w:val="22"/>
          <w:lang w:val="sr-Cyrl-RS"/>
        </w:rPr>
      </w:pPr>
      <w:proofErr w:type="spellStart"/>
      <w:r>
        <w:rPr>
          <w:color w:val="FF0000"/>
          <w:sz w:val="22"/>
          <w:szCs w:val="22"/>
        </w:rPr>
        <w:t>Услуг</w:t>
      </w:r>
      <w:proofErr w:type="spellEnd"/>
      <w:r>
        <w:rPr>
          <w:color w:val="FF0000"/>
          <w:sz w:val="22"/>
          <w:szCs w:val="22"/>
          <w:lang w:val="sr-Cyrl-RS"/>
        </w:rPr>
        <w:t xml:space="preserve">ама </w:t>
      </w:r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изношења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смећа</w:t>
      </w:r>
      <w:proofErr w:type="spellEnd"/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  <w:lang w:val="sr-Cyrl-RS"/>
        </w:rPr>
        <w:t>обухваћена су и следећа села: Ораш</w:t>
      </w:r>
      <w:r>
        <w:rPr>
          <w:color w:val="FF0000"/>
          <w:sz w:val="22"/>
          <w:szCs w:val="22"/>
          <w:lang w:val="sr-Latn-RS"/>
        </w:rPr>
        <w:t>a</w:t>
      </w:r>
      <w:r>
        <w:rPr>
          <w:color w:val="FF0000"/>
          <w:sz w:val="22"/>
          <w:szCs w:val="22"/>
          <w:lang w:val="sr-Cyrl-RS"/>
        </w:rPr>
        <w:t xml:space="preserve">ц, Мрђеновац, Миокус, Жабари, Предворица, Корман, </w:t>
      </w:r>
      <w:r>
        <w:rPr>
          <w:color w:val="FF0000"/>
          <w:sz w:val="22"/>
          <w:szCs w:val="22"/>
          <w:lang w:val="sr-Latn-RS"/>
        </w:rPr>
        <w:t>O</w:t>
      </w:r>
      <w:r>
        <w:rPr>
          <w:color w:val="FF0000"/>
          <w:sz w:val="22"/>
          <w:szCs w:val="22"/>
          <w:lang w:val="sr-Cyrl-RS"/>
        </w:rPr>
        <w:t>рид, Петковица, Дреновац, Дуваниште, Слепчевић,</w:t>
      </w:r>
      <w:r>
        <w:rPr>
          <w:color w:val="FF0000"/>
          <w:sz w:val="22"/>
          <w:szCs w:val="22"/>
          <w:lang w:val="sr-Latn-RS"/>
        </w:rPr>
        <w:t xml:space="preserve"> </w:t>
      </w:r>
      <w:r>
        <w:rPr>
          <w:color w:val="FF0000"/>
          <w:sz w:val="22"/>
          <w:szCs w:val="22"/>
          <w:lang w:val="sr-Cyrl-RS"/>
        </w:rPr>
        <w:t>Петловача, Шеварице, М.Причиновић, Табановић, Штитар,</w:t>
      </w:r>
      <w:r>
        <w:rPr>
          <w:color w:val="FF0000"/>
          <w:sz w:val="22"/>
          <w:szCs w:val="22"/>
          <w:lang w:val="sr-Latn-RS"/>
        </w:rPr>
        <w:t xml:space="preserve"> </w:t>
      </w:r>
      <w:r>
        <w:rPr>
          <w:color w:val="FF0000"/>
          <w:sz w:val="22"/>
          <w:szCs w:val="22"/>
          <w:lang w:val="sr-Cyrl-RS"/>
        </w:rPr>
        <w:t>Змињак,</w:t>
      </w:r>
      <w:r>
        <w:rPr>
          <w:color w:val="FF0000"/>
          <w:sz w:val="22"/>
          <w:szCs w:val="22"/>
          <w:lang w:val="sr-Latn-RS"/>
        </w:rPr>
        <w:t xml:space="preserve"> </w:t>
      </w:r>
      <w:r>
        <w:rPr>
          <w:color w:val="FF0000"/>
          <w:sz w:val="22"/>
          <w:szCs w:val="22"/>
          <w:lang w:val="sr-Cyrl-RS"/>
        </w:rPr>
        <w:t>Рибари, Прњавор, Скрађани, Липолист, Бела река ,</w:t>
      </w:r>
      <w:r>
        <w:rPr>
          <w:color w:val="FF0000"/>
          <w:sz w:val="22"/>
          <w:szCs w:val="22"/>
          <w:lang w:val="sr-Latn-RS"/>
        </w:rPr>
        <w:t xml:space="preserve"> </w:t>
      </w:r>
      <w:r>
        <w:rPr>
          <w:color w:val="FF0000"/>
          <w:sz w:val="22"/>
          <w:szCs w:val="22"/>
          <w:lang w:val="sr-Cyrl-RS"/>
        </w:rPr>
        <w:t>Богосавац, Добрић, Двориште, Десић, Грушић, Маови,</w:t>
      </w:r>
      <w:r>
        <w:rPr>
          <w:color w:val="FF0000"/>
          <w:sz w:val="22"/>
          <w:szCs w:val="22"/>
          <w:lang w:val="sr-Latn-RS"/>
        </w:rPr>
        <w:t xml:space="preserve"> </w:t>
      </w:r>
      <w:r>
        <w:rPr>
          <w:color w:val="FF0000"/>
          <w:sz w:val="22"/>
          <w:szCs w:val="22"/>
          <w:lang w:val="sr-Cyrl-RS"/>
        </w:rPr>
        <w:t>Поцерски Метковић, Слатина, Варна, Бојић, Волујац, Букор, Криваја,</w:t>
      </w:r>
      <w:r>
        <w:rPr>
          <w:color w:val="FF0000"/>
          <w:sz w:val="22"/>
          <w:szCs w:val="22"/>
          <w:lang w:val="sr-Latn-RS"/>
        </w:rPr>
        <w:t xml:space="preserve"> </w:t>
      </w:r>
      <w:r>
        <w:rPr>
          <w:color w:val="FF0000"/>
          <w:sz w:val="22"/>
          <w:szCs w:val="22"/>
          <w:lang w:val="sr-Cyrl-RS"/>
        </w:rPr>
        <w:t>Синошевић, Румска, Накучани,</w:t>
      </w:r>
      <w:r>
        <w:rPr>
          <w:color w:val="FF0000"/>
          <w:sz w:val="22"/>
          <w:szCs w:val="22"/>
          <w:lang w:val="sr-Latn-RS"/>
        </w:rPr>
        <w:t xml:space="preserve"> </w:t>
      </w:r>
      <w:r>
        <w:rPr>
          <w:color w:val="FF0000"/>
          <w:sz w:val="22"/>
          <w:szCs w:val="22"/>
          <w:lang w:val="sr-Cyrl-RS"/>
        </w:rPr>
        <w:t>Метлић,</w:t>
      </w:r>
      <w:r>
        <w:rPr>
          <w:color w:val="FF0000"/>
          <w:sz w:val="22"/>
          <w:szCs w:val="22"/>
          <w:lang w:val="sr-Latn-RS"/>
        </w:rPr>
        <w:t xml:space="preserve"> </w:t>
      </w:r>
      <w:r>
        <w:rPr>
          <w:color w:val="FF0000"/>
          <w:sz w:val="22"/>
          <w:szCs w:val="22"/>
          <w:lang w:val="sr-Cyrl-RS"/>
        </w:rPr>
        <w:t>Заблаће, Горња Врањска, Мала Врањска, Милошевац, Церовац, Цуљковић, Радовашница.</w:t>
      </w:r>
    </w:p>
    <w:p w:rsidR="00250A6A" w:rsidRDefault="007257B3">
      <w:pPr>
        <w:jc w:val="both"/>
        <w:rPr>
          <w:color w:val="FF0000"/>
          <w:sz w:val="22"/>
          <w:szCs w:val="22"/>
          <w:lang w:val="sr-Cyrl-RS"/>
        </w:rPr>
      </w:pPr>
      <w:r>
        <w:rPr>
          <w:color w:val="FF0000"/>
          <w:sz w:val="22"/>
          <w:szCs w:val="22"/>
        </w:rPr>
        <w:tab/>
      </w:r>
      <w:proofErr w:type="spellStart"/>
      <w:r>
        <w:rPr>
          <w:color w:val="FF0000"/>
          <w:sz w:val="22"/>
          <w:szCs w:val="22"/>
        </w:rPr>
        <w:t>Услуге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изношења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смећа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користи</w:t>
      </w:r>
      <w:proofErr w:type="spellEnd"/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  <w:lang w:val="sr-Cyrl-RS"/>
        </w:rPr>
        <w:t>557</w:t>
      </w: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  <w:lang w:val="sr-Cyrl-CS"/>
        </w:rPr>
        <w:t>правних лица на градском и приградском подручју</w:t>
      </w:r>
      <w:r>
        <w:rPr>
          <w:color w:val="FF0000"/>
          <w:sz w:val="22"/>
          <w:szCs w:val="22"/>
          <w:lang w:val="sr-Cyrl-RS"/>
        </w:rPr>
        <w:t xml:space="preserve"> и 38.</w:t>
      </w:r>
      <w:r>
        <w:rPr>
          <w:color w:val="FF0000"/>
          <w:sz w:val="22"/>
          <w:szCs w:val="22"/>
          <w:lang w:val="sr-Latn-RS"/>
        </w:rPr>
        <w:t>034</w:t>
      </w:r>
      <w:r>
        <w:rPr>
          <w:color w:val="FF0000"/>
          <w:sz w:val="22"/>
          <w:szCs w:val="22"/>
          <w:lang w:val="sr-Cyrl-RS"/>
        </w:rPr>
        <w:t xml:space="preserve"> домаћинстава, од којих се 2</w:t>
      </w:r>
      <w:r>
        <w:rPr>
          <w:color w:val="FF0000"/>
          <w:sz w:val="22"/>
          <w:szCs w:val="22"/>
          <w:lang w:val="sr-Latn-RS"/>
        </w:rPr>
        <w:t>7.55</w:t>
      </w:r>
      <w:r>
        <w:rPr>
          <w:color w:val="FF0000"/>
          <w:sz w:val="22"/>
          <w:szCs w:val="22"/>
          <w:lang w:val="sr-Cyrl-RS"/>
        </w:rPr>
        <w:t xml:space="preserve">6 налазе на градском подручју, а </w:t>
      </w:r>
      <w:r>
        <w:rPr>
          <w:color w:val="FF0000"/>
          <w:sz w:val="22"/>
          <w:szCs w:val="22"/>
          <w:lang w:val="sr-Cyrl-CS"/>
        </w:rPr>
        <w:t xml:space="preserve">на </w:t>
      </w:r>
      <w:proofErr w:type="gramStart"/>
      <w:r>
        <w:rPr>
          <w:color w:val="FF0000"/>
          <w:sz w:val="22"/>
          <w:szCs w:val="22"/>
          <w:lang w:val="sr-Cyrl-CS"/>
        </w:rPr>
        <w:t>сеоском  1</w:t>
      </w:r>
      <w:r>
        <w:rPr>
          <w:color w:val="FF0000"/>
          <w:sz w:val="22"/>
          <w:szCs w:val="22"/>
          <w:lang w:val="sr-Cyrl-RS"/>
        </w:rPr>
        <w:t>0.</w:t>
      </w:r>
      <w:r>
        <w:rPr>
          <w:color w:val="FF0000"/>
          <w:sz w:val="22"/>
          <w:szCs w:val="22"/>
          <w:lang w:val="sr-Latn-RS"/>
        </w:rPr>
        <w:t>47</w:t>
      </w:r>
      <w:r>
        <w:rPr>
          <w:color w:val="FF0000"/>
          <w:sz w:val="22"/>
          <w:szCs w:val="22"/>
          <w:lang w:val="sr-Cyrl-RS"/>
        </w:rPr>
        <w:t>8</w:t>
      </w:r>
      <w:proofErr w:type="gramEnd"/>
      <w:r>
        <w:rPr>
          <w:color w:val="FF0000"/>
          <w:sz w:val="22"/>
          <w:szCs w:val="22"/>
          <w:lang w:val="sr-Cyrl-RS"/>
        </w:rPr>
        <w:t xml:space="preserve"> домаћинстава.</w:t>
      </w:r>
    </w:p>
    <w:p w:rsidR="00250A6A" w:rsidRDefault="007257B3">
      <w:pPr>
        <w:ind w:firstLine="700"/>
        <w:jc w:val="both"/>
        <w:rPr>
          <w:color w:val="FF0000"/>
          <w:sz w:val="22"/>
          <w:szCs w:val="22"/>
          <w:lang w:val="sr-Cyrl-CS"/>
        </w:rPr>
      </w:pPr>
      <w:proofErr w:type="spellStart"/>
      <w:r>
        <w:rPr>
          <w:color w:val="FF0000"/>
          <w:sz w:val="22"/>
          <w:szCs w:val="22"/>
        </w:rPr>
        <w:t>Поред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услуга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по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Програму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изношења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смећа</w:t>
      </w:r>
      <w:proofErr w:type="spellEnd"/>
      <w:r>
        <w:rPr>
          <w:color w:val="FF0000"/>
          <w:sz w:val="22"/>
          <w:szCs w:val="22"/>
        </w:rPr>
        <w:t xml:space="preserve">, </w:t>
      </w:r>
      <w:proofErr w:type="spellStart"/>
      <w:r>
        <w:rPr>
          <w:color w:val="FF0000"/>
          <w:sz w:val="22"/>
          <w:szCs w:val="22"/>
        </w:rPr>
        <w:t>Служба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изношења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смећа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врши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планско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удепоновавање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као</w:t>
      </w:r>
      <w:proofErr w:type="spellEnd"/>
      <w:r>
        <w:rPr>
          <w:color w:val="FF0000"/>
          <w:sz w:val="22"/>
          <w:szCs w:val="22"/>
        </w:rPr>
        <w:t xml:space="preserve"> и </w:t>
      </w:r>
      <w:proofErr w:type="spellStart"/>
      <w:r>
        <w:rPr>
          <w:color w:val="FF0000"/>
          <w:sz w:val="22"/>
          <w:szCs w:val="22"/>
        </w:rPr>
        <w:t>рашчишћавање</w:t>
      </w:r>
      <w:proofErr w:type="spellEnd"/>
      <w:r>
        <w:rPr>
          <w:color w:val="FF0000"/>
          <w:sz w:val="22"/>
          <w:szCs w:val="22"/>
        </w:rPr>
        <w:t xml:space="preserve"> и </w:t>
      </w:r>
      <w:proofErr w:type="spellStart"/>
      <w:r>
        <w:rPr>
          <w:color w:val="FF0000"/>
          <w:sz w:val="22"/>
          <w:szCs w:val="22"/>
        </w:rPr>
        <w:t>уклањање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дивљих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депонија</w:t>
      </w:r>
      <w:proofErr w:type="spellEnd"/>
      <w:r>
        <w:rPr>
          <w:color w:val="FF0000"/>
          <w:sz w:val="22"/>
          <w:szCs w:val="22"/>
        </w:rPr>
        <w:t xml:space="preserve"> у </w:t>
      </w:r>
      <w:proofErr w:type="spellStart"/>
      <w:r>
        <w:rPr>
          <w:color w:val="FF0000"/>
          <w:sz w:val="22"/>
          <w:szCs w:val="22"/>
        </w:rPr>
        <w:t>граду</w:t>
      </w:r>
      <w:proofErr w:type="spellEnd"/>
      <w:r>
        <w:rPr>
          <w:color w:val="FF0000"/>
          <w:sz w:val="22"/>
          <w:szCs w:val="22"/>
        </w:rPr>
        <w:t>.</w:t>
      </w:r>
    </w:p>
    <w:p w:rsidR="00250A6A" w:rsidRDefault="00250A6A">
      <w:pPr>
        <w:jc w:val="both"/>
        <w:rPr>
          <w:color w:val="FF0000"/>
          <w:sz w:val="22"/>
          <w:szCs w:val="22"/>
          <w:lang w:val="sr-Cyrl-CS"/>
        </w:rPr>
      </w:pPr>
    </w:p>
    <w:p w:rsidR="00250A6A" w:rsidRDefault="00250A6A">
      <w:pPr>
        <w:jc w:val="both"/>
        <w:rPr>
          <w:b/>
          <w:color w:val="FF0000"/>
          <w:sz w:val="22"/>
          <w:szCs w:val="22"/>
        </w:rPr>
      </w:pPr>
    </w:p>
    <w:p w:rsidR="00250A6A" w:rsidRDefault="00250A6A">
      <w:pPr>
        <w:jc w:val="both"/>
        <w:rPr>
          <w:b/>
          <w:color w:val="FF0000"/>
          <w:sz w:val="22"/>
          <w:szCs w:val="22"/>
        </w:rPr>
      </w:pPr>
    </w:p>
    <w:p w:rsidR="00250A6A" w:rsidRDefault="00250A6A">
      <w:pPr>
        <w:jc w:val="both"/>
        <w:rPr>
          <w:b/>
          <w:color w:val="FF0000"/>
          <w:sz w:val="22"/>
          <w:szCs w:val="22"/>
        </w:rPr>
      </w:pPr>
    </w:p>
    <w:p w:rsidR="00250A6A" w:rsidRDefault="007257B3">
      <w:pPr>
        <w:jc w:val="both"/>
        <w:rPr>
          <w:b/>
          <w:color w:val="FF0000"/>
          <w:sz w:val="22"/>
          <w:szCs w:val="22"/>
          <w:lang w:val="sr-Cyrl-CS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 xml:space="preserve">4.3. </w:t>
      </w:r>
      <w:r>
        <w:rPr>
          <w:b/>
          <w:color w:val="FF0000"/>
          <w:sz w:val="22"/>
          <w:szCs w:val="22"/>
          <w:lang w:val="sr-Cyrl-CS"/>
        </w:rPr>
        <w:t>Погребна служба</w:t>
      </w:r>
    </w:p>
    <w:p w:rsidR="00250A6A" w:rsidRDefault="00250A6A">
      <w:pPr>
        <w:jc w:val="both"/>
        <w:rPr>
          <w:b/>
          <w:color w:val="FF0000"/>
          <w:sz w:val="22"/>
          <w:szCs w:val="22"/>
          <w:lang w:val="sr-Cyrl-CS"/>
        </w:rPr>
      </w:pPr>
    </w:p>
    <w:p w:rsidR="00250A6A" w:rsidRDefault="007257B3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  <w:t xml:space="preserve">У </w:t>
      </w:r>
      <w:proofErr w:type="spellStart"/>
      <w:r>
        <w:rPr>
          <w:color w:val="FF0000"/>
          <w:sz w:val="22"/>
          <w:szCs w:val="22"/>
        </w:rPr>
        <w:t>оквиру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редовног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посла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службе</w:t>
      </w:r>
      <w:proofErr w:type="spellEnd"/>
      <w:r>
        <w:rPr>
          <w:color w:val="FF0000"/>
          <w:sz w:val="22"/>
          <w:szCs w:val="22"/>
          <w:lang w:val="sr-Cyrl-RS"/>
        </w:rPr>
        <w:t xml:space="preserve"> </w:t>
      </w:r>
      <w:r>
        <w:rPr>
          <w:color w:val="FF0000"/>
          <w:sz w:val="22"/>
          <w:szCs w:val="22"/>
        </w:rPr>
        <w:t>"</w:t>
      </w:r>
      <w:proofErr w:type="spellStart"/>
      <w:r>
        <w:rPr>
          <w:color w:val="FF0000"/>
          <w:sz w:val="22"/>
          <w:szCs w:val="22"/>
        </w:rPr>
        <w:t>Погребне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услуге</w:t>
      </w:r>
      <w:proofErr w:type="spellEnd"/>
      <w:r>
        <w:rPr>
          <w:color w:val="FF0000"/>
          <w:sz w:val="22"/>
          <w:szCs w:val="22"/>
        </w:rPr>
        <w:t xml:space="preserve">" </w:t>
      </w:r>
      <w:proofErr w:type="spellStart"/>
      <w:r>
        <w:rPr>
          <w:color w:val="FF0000"/>
          <w:sz w:val="22"/>
          <w:szCs w:val="22"/>
        </w:rPr>
        <w:t>може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сагледати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следеће</w:t>
      </w:r>
      <w:proofErr w:type="spellEnd"/>
      <w:r>
        <w:rPr>
          <w:color w:val="FF0000"/>
          <w:sz w:val="22"/>
          <w:szCs w:val="22"/>
        </w:rPr>
        <w:t xml:space="preserve">: </w:t>
      </w:r>
      <w:proofErr w:type="spellStart"/>
      <w:r>
        <w:rPr>
          <w:color w:val="FF0000"/>
          <w:sz w:val="22"/>
          <w:szCs w:val="22"/>
        </w:rPr>
        <w:t>сахрањивање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посмртних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остатака</w:t>
      </w:r>
      <w:proofErr w:type="spellEnd"/>
      <w:r>
        <w:rPr>
          <w:color w:val="FF0000"/>
          <w:sz w:val="22"/>
          <w:szCs w:val="22"/>
        </w:rPr>
        <w:t xml:space="preserve">, </w:t>
      </w:r>
      <w:proofErr w:type="spellStart"/>
      <w:r>
        <w:rPr>
          <w:color w:val="FF0000"/>
          <w:sz w:val="22"/>
          <w:szCs w:val="22"/>
        </w:rPr>
        <w:t>запремање</w:t>
      </w:r>
      <w:proofErr w:type="spellEnd"/>
      <w:r>
        <w:rPr>
          <w:color w:val="FF0000"/>
          <w:sz w:val="22"/>
          <w:szCs w:val="22"/>
        </w:rPr>
        <w:t xml:space="preserve">, </w:t>
      </w:r>
      <w:proofErr w:type="spellStart"/>
      <w:r>
        <w:rPr>
          <w:color w:val="FF0000"/>
          <w:sz w:val="22"/>
          <w:szCs w:val="22"/>
        </w:rPr>
        <w:t>чување</w:t>
      </w:r>
      <w:proofErr w:type="spellEnd"/>
      <w:r>
        <w:rPr>
          <w:color w:val="FF0000"/>
          <w:sz w:val="22"/>
          <w:szCs w:val="22"/>
        </w:rPr>
        <w:t xml:space="preserve"> и </w:t>
      </w:r>
      <w:proofErr w:type="spellStart"/>
      <w:r>
        <w:rPr>
          <w:color w:val="FF0000"/>
          <w:sz w:val="22"/>
          <w:szCs w:val="22"/>
        </w:rPr>
        <w:t>издавање</w:t>
      </w:r>
      <w:proofErr w:type="spellEnd"/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  <w:lang w:val="sr-Cyrl-CS"/>
        </w:rPr>
        <w:t>покојника</w:t>
      </w:r>
      <w:r>
        <w:rPr>
          <w:color w:val="FF0000"/>
          <w:sz w:val="22"/>
          <w:szCs w:val="22"/>
        </w:rPr>
        <w:t xml:space="preserve"> у </w:t>
      </w:r>
      <w:proofErr w:type="spellStart"/>
      <w:r>
        <w:rPr>
          <w:color w:val="FF0000"/>
          <w:sz w:val="22"/>
          <w:szCs w:val="22"/>
        </w:rPr>
        <w:t>капели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или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хладњачи</w:t>
      </w:r>
      <w:proofErr w:type="spellEnd"/>
      <w:r>
        <w:rPr>
          <w:color w:val="FF0000"/>
          <w:sz w:val="22"/>
          <w:szCs w:val="22"/>
        </w:rPr>
        <w:t xml:space="preserve">, </w:t>
      </w:r>
      <w:proofErr w:type="spellStart"/>
      <w:r>
        <w:rPr>
          <w:color w:val="FF0000"/>
          <w:sz w:val="22"/>
          <w:szCs w:val="22"/>
        </w:rPr>
        <w:t>превоз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покојника</w:t>
      </w:r>
      <w:proofErr w:type="spellEnd"/>
      <w:r>
        <w:rPr>
          <w:color w:val="FF0000"/>
          <w:sz w:val="22"/>
          <w:szCs w:val="22"/>
        </w:rPr>
        <w:t xml:space="preserve"> и </w:t>
      </w:r>
      <w:proofErr w:type="spellStart"/>
      <w:r>
        <w:rPr>
          <w:color w:val="FF0000"/>
          <w:sz w:val="22"/>
          <w:szCs w:val="22"/>
        </w:rPr>
        <w:t>опреме</w:t>
      </w:r>
      <w:proofErr w:type="spellEnd"/>
      <w:r>
        <w:rPr>
          <w:color w:val="FF0000"/>
          <w:sz w:val="22"/>
          <w:szCs w:val="22"/>
        </w:rPr>
        <w:t xml:space="preserve">, </w:t>
      </w:r>
      <w:proofErr w:type="spellStart"/>
      <w:r>
        <w:rPr>
          <w:color w:val="FF0000"/>
          <w:sz w:val="22"/>
          <w:szCs w:val="22"/>
        </w:rPr>
        <w:t>текуће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одржавање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гробља</w:t>
      </w:r>
      <w:proofErr w:type="spellEnd"/>
      <w:r>
        <w:rPr>
          <w:color w:val="FF0000"/>
          <w:sz w:val="22"/>
          <w:szCs w:val="22"/>
        </w:rPr>
        <w:t xml:space="preserve">, </w:t>
      </w:r>
      <w:proofErr w:type="spellStart"/>
      <w:r>
        <w:rPr>
          <w:color w:val="FF0000"/>
          <w:sz w:val="22"/>
          <w:szCs w:val="22"/>
        </w:rPr>
        <w:t>интервенције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по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налогу</w:t>
      </w:r>
      <w:proofErr w:type="spellEnd"/>
      <w:r>
        <w:rPr>
          <w:color w:val="FF0000"/>
          <w:sz w:val="22"/>
          <w:szCs w:val="22"/>
        </w:rPr>
        <w:t xml:space="preserve"> МУП-а у </w:t>
      </w:r>
      <w:proofErr w:type="spellStart"/>
      <w:r>
        <w:rPr>
          <w:color w:val="FF0000"/>
          <w:sz w:val="22"/>
          <w:szCs w:val="22"/>
        </w:rPr>
        <w:t>смислу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одвожења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лешева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места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саобраћајне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несреће</w:t>
      </w:r>
      <w:proofErr w:type="spellEnd"/>
      <w:r>
        <w:rPr>
          <w:color w:val="FF0000"/>
          <w:sz w:val="22"/>
          <w:szCs w:val="22"/>
        </w:rPr>
        <w:t xml:space="preserve">, </w:t>
      </w:r>
      <w:proofErr w:type="spellStart"/>
      <w:r>
        <w:rPr>
          <w:color w:val="FF0000"/>
          <w:sz w:val="22"/>
          <w:szCs w:val="22"/>
        </w:rPr>
        <w:t>убиства</w:t>
      </w:r>
      <w:proofErr w:type="spellEnd"/>
      <w:r>
        <w:rPr>
          <w:color w:val="FF0000"/>
          <w:sz w:val="22"/>
          <w:szCs w:val="22"/>
        </w:rPr>
        <w:t xml:space="preserve"> и </w:t>
      </w:r>
      <w:proofErr w:type="spellStart"/>
      <w:r>
        <w:rPr>
          <w:color w:val="FF0000"/>
          <w:sz w:val="22"/>
          <w:szCs w:val="22"/>
        </w:rPr>
        <w:t>самоубиства</w:t>
      </w:r>
      <w:proofErr w:type="spellEnd"/>
      <w:r>
        <w:rPr>
          <w:color w:val="FF0000"/>
          <w:sz w:val="22"/>
          <w:szCs w:val="22"/>
        </w:rPr>
        <w:t xml:space="preserve">, </w:t>
      </w:r>
      <w:proofErr w:type="spellStart"/>
      <w:r>
        <w:rPr>
          <w:color w:val="FF0000"/>
          <w:sz w:val="22"/>
          <w:szCs w:val="22"/>
        </w:rPr>
        <w:t>утопљеника</w:t>
      </w:r>
      <w:proofErr w:type="spellEnd"/>
      <w:r>
        <w:rPr>
          <w:color w:val="FF0000"/>
          <w:sz w:val="22"/>
          <w:szCs w:val="22"/>
        </w:rPr>
        <w:t>, е</w:t>
      </w:r>
      <w:r>
        <w:rPr>
          <w:color w:val="FF0000"/>
          <w:sz w:val="22"/>
          <w:szCs w:val="22"/>
          <w:lang w:val="sr-Cyrl-CS"/>
        </w:rPr>
        <w:t>ксх</w:t>
      </w:r>
      <w:proofErr w:type="spellStart"/>
      <w:r>
        <w:rPr>
          <w:color w:val="FF0000"/>
          <w:sz w:val="22"/>
          <w:szCs w:val="22"/>
        </w:rPr>
        <w:t>умација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посмртних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остатака</w:t>
      </w:r>
      <w:proofErr w:type="spellEnd"/>
      <w:r>
        <w:rPr>
          <w:color w:val="FF0000"/>
          <w:sz w:val="22"/>
          <w:szCs w:val="22"/>
        </w:rPr>
        <w:t xml:space="preserve">, </w:t>
      </w:r>
      <w:proofErr w:type="spellStart"/>
      <w:r>
        <w:rPr>
          <w:color w:val="FF0000"/>
          <w:sz w:val="22"/>
          <w:szCs w:val="22"/>
        </w:rPr>
        <w:t>као</w:t>
      </w:r>
      <w:proofErr w:type="spellEnd"/>
      <w:r>
        <w:rPr>
          <w:color w:val="FF0000"/>
          <w:sz w:val="22"/>
          <w:szCs w:val="22"/>
        </w:rPr>
        <w:t xml:space="preserve"> и </w:t>
      </w:r>
      <w:proofErr w:type="spellStart"/>
      <w:r>
        <w:rPr>
          <w:color w:val="FF0000"/>
          <w:sz w:val="22"/>
          <w:szCs w:val="22"/>
        </w:rPr>
        <w:t>сви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грађевински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радови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на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гробљу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везани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proofErr w:type="gramStart"/>
      <w:r>
        <w:rPr>
          <w:color w:val="FF0000"/>
          <w:sz w:val="22"/>
          <w:szCs w:val="22"/>
        </w:rPr>
        <w:t>за</w:t>
      </w:r>
      <w:proofErr w:type="spellEnd"/>
      <w:r>
        <w:rPr>
          <w:color w:val="FF0000"/>
          <w:sz w:val="22"/>
          <w:szCs w:val="22"/>
        </w:rPr>
        <w:t xml:space="preserve">  </w:t>
      </w:r>
      <w:proofErr w:type="spellStart"/>
      <w:r>
        <w:rPr>
          <w:color w:val="FF0000"/>
          <w:sz w:val="22"/>
          <w:szCs w:val="22"/>
        </w:rPr>
        <w:t>сахрањивање</w:t>
      </w:r>
      <w:proofErr w:type="spellEnd"/>
      <w:proofErr w:type="gramEnd"/>
      <w:r>
        <w:rPr>
          <w:color w:val="FF0000"/>
          <w:sz w:val="22"/>
          <w:szCs w:val="22"/>
        </w:rPr>
        <w:t>.</w:t>
      </w:r>
    </w:p>
    <w:p w:rsidR="00250A6A" w:rsidRDefault="00250A6A">
      <w:pPr>
        <w:rPr>
          <w:color w:val="FF0000"/>
          <w:sz w:val="22"/>
          <w:szCs w:val="22"/>
          <w:lang w:val="sr-Cyrl-CS"/>
        </w:rPr>
      </w:pPr>
    </w:p>
    <w:p w:rsidR="00250A6A" w:rsidRDefault="00250A6A">
      <w:pPr>
        <w:rPr>
          <w:color w:val="000000"/>
          <w:sz w:val="22"/>
          <w:szCs w:val="22"/>
          <w:lang w:val="sr-Cyrl-CS"/>
        </w:rPr>
      </w:pPr>
    </w:p>
    <w:p w:rsidR="00250A6A" w:rsidRDefault="007257B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FF0000"/>
          <w:sz w:val="22"/>
          <w:szCs w:val="22"/>
        </w:rPr>
        <w:t xml:space="preserve">У </w:t>
      </w:r>
      <w:proofErr w:type="spellStart"/>
      <w:r>
        <w:rPr>
          <w:color w:val="FF0000"/>
          <w:sz w:val="22"/>
          <w:szCs w:val="22"/>
        </w:rPr>
        <w:t>Шапцу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функционишу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три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гробља</w:t>
      </w:r>
      <w:proofErr w:type="spellEnd"/>
      <w:r>
        <w:rPr>
          <w:color w:val="FF0000"/>
          <w:sz w:val="22"/>
          <w:szCs w:val="22"/>
        </w:rPr>
        <w:t>:</w:t>
      </w:r>
    </w:p>
    <w:p w:rsidR="00250A6A" w:rsidRDefault="00250A6A">
      <w:pPr>
        <w:rPr>
          <w:color w:val="000000"/>
          <w:sz w:val="22"/>
          <w:szCs w:val="22"/>
        </w:rPr>
      </w:pPr>
    </w:p>
    <w:p w:rsidR="00250A6A" w:rsidRDefault="00250A6A">
      <w:pPr>
        <w:rPr>
          <w:color w:val="000000"/>
          <w:sz w:val="22"/>
          <w:szCs w:val="22"/>
        </w:rPr>
      </w:pPr>
    </w:p>
    <w:p w:rsidR="00250A6A" w:rsidRDefault="007257B3">
      <w:pPr>
        <w:jc w:val="both"/>
        <w:rPr>
          <w:color w:val="FF0000"/>
          <w:sz w:val="22"/>
          <w:szCs w:val="22"/>
          <w:lang w:val="sr-Cyrl-RS"/>
        </w:rPr>
      </w:pPr>
      <w:r>
        <w:rPr>
          <w:color w:val="FF0000"/>
          <w:sz w:val="22"/>
          <w:szCs w:val="22"/>
        </w:rPr>
        <w:tab/>
        <w:t xml:space="preserve">- </w:t>
      </w:r>
      <w:proofErr w:type="spellStart"/>
      <w:r>
        <w:rPr>
          <w:color w:val="FF0000"/>
          <w:sz w:val="22"/>
          <w:szCs w:val="22"/>
        </w:rPr>
        <w:t>Доњошорско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гробље</w:t>
      </w:r>
      <w:proofErr w:type="spellEnd"/>
      <w:r>
        <w:rPr>
          <w:color w:val="FF0000"/>
          <w:sz w:val="22"/>
          <w:szCs w:val="22"/>
          <w:lang w:val="sr-Cyrl-CS"/>
        </w:rPr>
        <w:t xml:space="preserve">: </w:t>
      </w:r>
      <w:proofErr w:type="spellStart"/>
      <w:r>
        <w:rPr>
          <w:color w:val="FF0000"/>
          <w:sz w:val="22"/>
          <w:szCs w:val="22"/>
        </w:rPr>
        <w:t>заузима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површину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од</w:t>
      </w:r>
      <w:proofErr w:type="spellEnd"/>
      <w:r>
        <w:rPr>
          <w:color w:val="FF0000"/>
          <w:sz w:val="22"/>
          <w:szCs w:val="22"/>
        </w:rPr>
        <w:t xml:space="preserve"> 9</w:t>
      </w:r>
      <w:r>
        <w:rPr>
          <w:color w:val="FF0000"/>
          <w:sz w:val="22"/>
          <w:szCs w:val="22"/>
          <w:lang w:val="sr-Cyrl-CS"/>
        </w:rPr>
        <w:t xml:space="preserve"> </w:t>
      </w:r>
      <w:r>
        <w:rPr>
          <w:color w:val="FF0000"/>
          <w:sz w:val="22"/>
          <w:szCs w:val="22"/>
        </w:rPr>
        <w:t>х</w:t>
      </w:r>
      <w:r>
        <w:rPr>
          <w:color w:val="FF0000"/>
          <w:sz w:val="22"/>
          <w:szCs w:val="22"/>
          <w:lang w:val="sr-Cyrl-RS"/>
        </w:rPr>
        <w:t>ектара</w:t>
      </w:r>
      <w:r>
        <w:rPr>
          <w:color w:val="FF0000"/>
          <w:sz w:val="22"/>
          <w:szCs w:val="22"/>
        </w:rPr>
        <w:t xml:space="preserve"> и </w:t>
      </w:r>
      <w:proofErr w:type="spellStart"/>
      <w:r>
        <w:rPr>
          <w:color w:val="FF0000"/>
          <w:sz w:val="22"/>
          <w:szCs w:val="22"/>
        </w:rPr>
        <w:t>има</w:t>
      </w:r>
      <w:proofErr w:type="spellEnd"/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  <w:lang w:val="sr-Cyrl-CS"/>
        </w:rPr>
        <w:t>12.9</w:t>
      </w:r>
      <w:r>
        <w:rPr>
          <w:color w:val="FF0000"/>
          <w:sz w:val="22"/>
          <w:szCs w:val="22"/>
          <w:lang w:val="sr-Latn-RS"/>
        </w:rPr>
        <w:t>86</w:t>
      </w:r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гробних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места</w:t>
      </w:r>
      <w:proofErr w:type="spellEnd"/>
      <w:r>
        <w:rPr>
          <w:color w:val="FF0000"/>
          <w:sz w:val="22"/>
          <w:szCs w:val="22"/>
        </w:rPr>
        <w:t xml:space="preserve">. </w:t>
      </w:r>
      <w:proofErr w:type="spellStart"/>
      <w:r>
        <w:rPr>
          <w:color w:val="FF0000"/>
          <w:sz w:val="22"/>
          <w:szCs w:val="22"/>
        </w:rPr>
        <w:t>Број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пуних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гробних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места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је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gramStart"/>
      <w:r>
        <w:rPr>
          <w:color w:val="FF0000"/>
          <w:sz w:val="22"/>
          <w:szCs w:val="22"/>
          <w:lang w:val="sr-Cyrl-RS"/>
        </w:rPr>
        <w:t>1</w:t>
      </w:r>
      <w:r>
        <w:rPr>
          <w:color w:val="FF0000"/>
          <w:sz w:val="22"/>
          <w:szCs w:val="22"/>
          <w:lang w:val="sr-Latn-RS"/>
        </w:rPr>
        <w:t>1</w:t>
      </w:r>
      <w:r>
        <w:rPr>
          <w:color w:val="FF0000"/>
          <w:sz w:val="22"/>
          <w:szCs w:val="22"/>
          <w:lang w:val="sr-Cyrl-CS"/>
        </w:rPr>
        <w:t>.</w:t>
      </w:r>
      <w:r>
        <w:rPr>
          <w:color w:val="FF0000"/>
          <w:sz w:val="22"/>
          <w:szCs w:val="22"/>
          <w:lang w:val="sr-Latn-RS"/>
        </w:rPr>
        <w:t>059</w:t>
      </w:r>
      <w:r>
        <w:rPr>
          <w:color w:val="FF0000"/>
          <w:sz w:val="22"/>
          <w:szCs w:val="22"/>
          <w:lang w:val="sr-Cyrl-RS"/>
        </w:rPr>
        <w:t xml:space="preserve"> </w:t>
      </w:r>
      <w:r>
        <w:rPr>
          <w:color w:val="FF0000"/>
          <w:sz w:val="22"/>
          <w:szCs w:val="22"/>
          <w:lang w:val="sr-Cyrl-CS"/>
        </w:rPr>
        <w:t>,</w:t>
      </w:r>
      <w:proofErr w:type="gramEnd"/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  <w:lang w:val="sr-Cyrl-CS"/>
        </w:rPr>
        <w:t xml:space="preserve">а </w:t>
      </w:r>
      <w:proofErr w:type="spellStart"/>
      <w:r>
        <w:rPr>
          <w:color w:val="FF0000"/>
          <w:sz w:val="22"/>
          <w:szCs w:val="22"/>
        </w:rPr>
        <w:t>број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празних</w:t>
      </w:r>
      <w:proofErr w:type="spellEnd"/>
      <w:r>
        <w:rPr>
          <w:color w:val="FF0000"/>
          <w:sz w:val="22"/>
          <w:szCs w:val="22"/>
        </w:rPr>
        <w:t xml:space="preserve"> (</w:t>
      </w:r>
      <w:proofErr w:type="spellStart"/>
      <w:r>
        <w:rPr>
          <w:color w:val="FF0000"/>
          <w:sz w:val="22"/>
          <w:szCs w:val="22"/>
        </w:rPr>
        <w:t>резервисаних</w:t>
      </w:r>
      <w:proofErr w:type="spellEnd"/>
      <w:r>
        <w:rPr>
          <w:color w:val="FF0000"/>
          <w:sz w:val="22"/>
          <w:szCs w:val="22"/>
        </w:rPr>
        <w:t xml:space="preserve">) </w:t>
      </w:r>
      <w:proofErr w:type="spellStart"/>
      <w:r>
        <w:rPr>
          <w:color w:val="FF0000"/>
          <w:sz w:val="22"/>
          <w:szCs w:val="22"/>
        </w:rPr>
        <w:t>места</w:t>
      </w:r>
      <w:proofErr w:type="spellEnd"/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  <w:lang w:val="sr-Cyrl-CS"/>
        </w:rPr>
        <w:t xml:space="preserve">је </w:t>
      </w:r>
      <w:r>
        <w:rPr>
          <w:color w:val="FF0000"/>
          <w:sz w:val="22"/>
          <w:szCs w:val="22"/>
          <w:lang w:val="sr-Latn-RS"/>
        </w:rPr>
        <w:t>1</w:t>
      </w:r>
      <w:r>
        <w:rPr>
          <w:color w:val="FF0000"/>
          <w:sz w:val="22"/>
          <w:szCs w:val="22"/>
        </w:rPr>
        <w:t>.</w:t>
      </w:r>
      <w:r>
        <w:rPr>
          <w:color w:val="FF0000"/>
          <w:sz w:val="22"/>
          <w:szCs w:val="22"/>
          <w:lang w:val="sr-Latn-RS"/>
        </w:rPr>
        <w:t>92</w:t>
      </w:r>
      <w:r>
        <w:rPr>
          <w:color w:val="FF0000"/>
          <w:sz w:val="22"/>
          <w:szCs w:val="22"/>
          <w:lang w:val="sr-Cyrl-RS"/>
        </w:rPr>
        <w:t>7.</w:t>
      </w:r>
    </w:p>
    <w:p w:rsidR="00250A6A" w:rsidRDefault="007257B3">
      <w:pPr>
        <w:jc w:val="both"/>
        <w:rPr>
          <w:color w:val="FF0000"/>
          <w:sz w:val="22"/>
          <w:szCs w:val="22"/>
          <w:lang w:val="sr-Cyrl-CS"/>
        </w:rPr>
      </w:pPr>
      <w:r>
        <w:rPr>
          <w:color w:val="FF0000"/>
          <w:sz w:val="22"/>
          <w:szCs w:val="22"/>
        </w:rPr>
        <w:tab/>
        <w:t xml:space="preserve">- </w:t>
      </w:r>
      <w:proofErr w:type="spellStart"/>
      <w:r>
        <w:rPr>
          <w:color w:val="FF0000"/>
          <w:sz w:val="22"/>
          <w:szCs w:val="22"/>
        </w:rPr>
        <w:t>Камичко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гробље</w:t>
      </w:r>
      <w:proofErr w:type="spellEnd"/>
      <w:r>
        <w:rPr>
          <w:color w:val="FF0000"/>
          <w:sz w:val="22"/>
          <w:szCs w:val="22"/>
          <w:lang w:val="sr-Cyrl-CS"/>
        </w:rPr>
        <w:t xml:space="preserve">: </w:t>
      </w:r>
      <w:proofErr w:type="spellStart"/>
      <w:r>
        <w:rPr>
          <w:color w:val="FF0000"/>
          <w:sz w:val="22"/>
          <w:szCs w:val="22"/>
        </w:rPr>
        <w:t>заузима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површину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од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око</w:t>
      </w:r>
      <w:proofErr w:type="spellEnd"/>
      <w:r>
        <w:rPr>
          <w:color w:val="FF0000"/>
          <w:sz w:val="22"/>
          <w:szCs w:val="22"/>
        </w:rPr>
        <w:t xml:space="preserve"> 5</w:t>
      </w:r>
      <w:r>
        <w:rPr>
          <w:color w:val="FF0000"/>
          <w:sz w:val="22"/>
          <w:szCs w:val="22"/>
          <w:lang w:val="sr-Latn-RS"/>
        </w:rPr>
        <w:t>,8</w:t>
      </w:r>
      <w:r>
        <w:rPr>
          <w:color w:val="FF0000"/>
          <w:sz w:val="22"/>
          <w:szCs w:val="22"/>
        </w:rPr>
        <w:t xml:space="preserve"> х</w:t>
      </w:r>
      <w:r>
        <w:rPr>
          <w:color w:val="FF0000"/>
          <w:sz w:val="22"/>
          <w:szCs w:val="22"/>
          <w:lang w:val="sr-Cyrl-RS"/>
        </w:rPr>
        <w:t>ектара</w:t>
      </w: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  <w:lang w:val="sr-Cyrl-CS"/>
        </w:rPr>
        <w:t>и и</w:t>
      </w:r>
      <w:proofErr w:type="spellStart"/>
      <w:r>
        <w:rPr>
          <w:color w:val="FF0000"/>
          <w:sz w:val="22"/>
          <w:szCs w:val="22"/>
        </w:rPr>
        <w:t>ма</w:t>
      </w:r>
      <w:proofErr w:type="spellEnd"/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  <w:lang w:val="sr-Cyrl-CS"/>
        </w:rPr>
        <w:t>6.9</w:t>
      </w:r>
      <w:r>
        <w:rPr>
          <w:color w:val="FF0000"/>
          <w:sz w:val="22"/>
          <w:szCs w:val="22"/>
          <w:lang w:val="sr-Latn-RS"/>
        </w:rPr>
        <w:t>44</w:t>
      </w:r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гробн</w:t>
      </w:r>
      <w:proofErr w:type="spellEnd"/>
      <w:r>
        <w:rPr>
          <w:color w:val="FF0000"/>
          <w:sz w:val="22"/>
          <w:szCs w:val="22"/>
          <w:lang w:val="sr-Cyrl-CS"/>
        </w:rPr>
        <w:t>их</w:t>
      </w:r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места</w:t>
      </w:r>
      <w:proofErr w:type="spellEnd"/>
      <w:r>
        <w:rPr>
          <w:color w:val="FF0000"/>
          <w:sz w:val="22"/>
          <w:szCs w:val="22"/>
        </w:rPr>
        <w:t xml:space="preserve">. </w:t>
      </w:r>
      <w:proofErr w:type="spellStart"/>
      <w:r>
        <w:rPr>
          <w:color w:val="FF0000"/>
          <w:sz w:val="22"/>
          <w:szCs w:val="22"/>
        </w:rPr>
        <w:t>Број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пуних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гробних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места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је</w:t>
      </w:r>
      <w:proofErr w:type="spellEnd"/>
      <w:r>
        <w:rPr>
          <w:color w:val="FF0000"/>
          <w:sz w:val="22"/>
          <w:szCs w:val="22"/>
        </w:rPr>
        <w:t xml:space="preserve"> 6.</w:t>
      </w:r>
      <w:r>
        <w:rPr>
          <w:color w:val="FF0000"/>
          <w:sz w:val="22"/>
          <w:szCs w:val="22"/>
          <w:lang w:val="sr-Latn-RS"/>
        </w:rPr>
        <w:t>197</w:t>
      </w:r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док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је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број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празних</w:t>
      </w:r>
      <w:proofErr w:type="spellEnd"/>
      <w:r>
        <w:rPr>
          <w:color w:val="FF0000"/>
          <w:sz w:val="22"/>
          <w:szCs w:val="22"/>
        </w:rPr>
        <w:t xml:space="preserve"> (</w:t>
      </w:r>
      <w:proofErr w:type="spellStart"/>
      <w:r>
        <w:rPr>
          <w:color w:val="FF0000"/>
          <w:sz w:val="22"/>
          <w:szCs w:val="22"/>
        </w:rPr>
        <w:t>резервисаних</w:t>
      </w:r>
      <w:proofErr w:type="spellEnd"/>
      <w:r>
        <w:rPr>
          <w:color w:val="FF0000"/>
          <w:sz w:val="22"/>
          <w:szCs w:val="22"/>
        </w:rPr>
        <w:t>)</w:t>
      </w:r>
      <w:r>
        <w:rPr>
          <w:color w:val="FF0000"/>
          <w:sz w:val="22"/>
          <w:szCs w:val="22"/>
          <w:lang w:val="sr-Cyrl-RS"/>
        </w:rPr>
        <w:t xml:space="preserve"> 7</w:t>
      </w:r>
      <w:r>
        <w:rPr>
          <w:color w:val="FF0000"/>
          <w:sz w:val="22"/>
          <w:szCs w:val="22"/>
          <w:lang w:val="sr-Latn-RS"/>
        </w:rPr>
        <w:t>47</w:t>
      </w:r>
      <w:r>
        <w:rPr>
          <w:color w:val="FF0000"/>
          <w:sz w:val="22"/>
          <w:szCs w:val="22"/>
        </w:rPr>
        <w:t>.</w:t>
      </w:r>
      <w:r>
        <w:rPr>
          <w:color w:val="FF0000"/>
          <w:sz w:val="22"/>
          <w:szCs w:val="22"/>
          <w:lang w:val="sr-Cyrl-RS"/>
        </w:rPr>
        <w:t xml:space="preserve"> Ово гробље  је у 2003. години проширено, а тај део је намењен за изградњу гробница.</w:t>
      </w:r>
    </w:p>
    <w:p w:rsidR="00250A6A" w:rsidRDefault="007257B3">
      <w:pPr>
        <w:jc w:val="both"/>
        <w:rPr>
          <w:color w:val="FF0000"/>
          <w:sz w:val="22"/>
          <w:szCs w:val="22"/>
          <w:lang w:val="sr-Latn-CS"/>
        </w:rPr>
      </w:pPr>
      <w:r>
        <w:rPr>
          <w:color w:val="FF0000"/>
          <w:sz w:val="22"/>
          <w:szCs w:val="22"/>
        </w:rPr>
        <w:tab/>
        <w:t xml:space="preserve">- </w:t>
      </w:r>
      <w:proofErr w:type="spellStart"/>
      <w:r>
        <w:rPr>
          <w:color w:val="FF0000"/>
          <w:sz w:val="22"/>
          <w:szCs w:val="22"/>
        </w:rPr>
        <w:t>Гробље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Летњиковачка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коса</w:t>
      </w:r>
      <w:proofErr w:type="spellEnd"/>
      <w:r>
        <w:rPr>
          <w:color w:val="FF0000"/>
          <w:sz w:val="22"/>
          <w:szCs w:val="22"/>
          <w:lang w:val="sr-Cyrl-CS"/>
        </w:rPr>
        <w:t xml:space="preserve">: </w:t>
      </w:r>
      <w:proofErr w:type="spellStart"/>
      <w:r>
        <w:rPr>
          <w:color w:val="FF0000"/>
          <w:sz w:val="22"/>
          <w:szCs w:val="22"/>
        </w:rPr>
        <w:t>има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ограђену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површину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од</w:t>
      </w:r>
      <w:proofErr w:type="spellEnd"/>
      <w:r>
        <w:rPr>
          <w:color w:val="FF0000"/>
          <w:sz w:val="22"/>
          <w:szCs w:val="22"/>
        </w:rPr>
        <w:t xml:space="preserve"> 8</w:t>
      </w:r>
      <w:r>
        <w:rPr>
          <w:color w:val="FF0000"/>
          <w:sz w:val="22"/>
          <w:szCs w:val="22"/>
          <w:lang w:val="sr-Cyrl-RS"/>
        </w:rPr>
        <w:t xml:space="preserve"> </w:t>
      </w:r>
      <w:r>
        <w:rPr>
          <w:color w:val="FF0000"/>
          <w:sz w:val="22"/>
          <w:szCs w:val="22"/>
        </w:rPr>
        <w:t>х</w:t>
      </w:r>
      <w:r>
        <w:rPr>
          <w:color w:val="FF0000"/>
          <w:sz w:val="22"/>
          <w:szCs w:val="22"/>
          <w:lang w:val="sr-Cyrl-RS"/>
        </w:rPr>
        <w:t>ектара</w:t>
      </w:r>
      <w:r>
        <w:rPr>
          <w:color w:val="FF0000"/>
          <w:sz w:val="22"/>
          <w:szCs w:val="22"/>
          <w:lang w:val="sr-Cyrl-CS"/>
        </w:rPr>
        <w:t xml:space="preserve">. </w:t>
      </w:r>
      <w:proofErr w:type="spellStart"/>
      <w:r>
        <w:rPr>
          <w:color w:val="FF0000"/>
          <w:sz w:val="22"/>
          <w:szCs w:val="22"/>
        </w:rPr>
        <w:t>Сахрањивање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на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овом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гробљу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је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почело</w:t>
      </w:r>
      <w:proofErr w:type="spellEnd"/>
      <w:r>
        <w:rPr>
          <w:color w:val="FF0000"/>
          <w:sz w:val="22"/>
          <w:szCs w:val="22"/>
        </w:rPr>
        <w:t xml:space="preserve"> 1997. </w:t>
      </w:r>
      <w:proofErr w:type="spellStart"/>
      <w:r>
        <w:rPr>
          <w:color w:val="FF0000"/>
          <w:sz w:val="22"/>
          <w:szCs w:val="22"/>
        </w:rPr>
        <w:t>године</w:t>
      </w:r>
      <w:proofErr w:type="spellEnd"/>
      <w:r>
        <w:rPr>
          <w:color w:val="FF0000"/>
          <w:sz w:val="22"/>
          <w:szCs w:val="22"/>
        </w:rPr>
        <w:t xml:space="preserve"> и </w:t>
      </w:r>
      <w:proofErr w:type="spellStart"/>
      <w:r>
        <w:rPr>
          <w:color w:val="FF0000"/>
          <w:sz w:val="22"/>
          <w:szCs w:val="22"/>
        </w:rPr>
        <w:t>до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сада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је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евидентирано</w:t>
      </w:r>
      <w:proofErr w:type="spellEnd"/>
      <w:r>
        <w:rPr>
          <w:color w:val="FF0000"/>
          <w:sz w:val="22"/>
          <w:szCs w:val="22"/>
          <w:lang w:val="sr-Cyrl-RS"/>
        </w:rPr>
        <w:t xml:space="preserve"> 10.</w:t>
      </w:r>
      <w:r>
        <w:rPr>
          <w:color w:val="FF0000"/>
          <w:sz w:val="22"/>
          <w:szCs w:val="22"/>
          <w:lang w:val="sr-Latn-RS"/>
        </w:rPr>
        <w:t>570</w:t>
      </w:r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гробн</w:t>
      </w:r>
      <w:proofErr w:type="spellEnd"/>
      <w:r>
        <w:rPr>
          <w:color w:val="FF0000"/>
          <w:sz w:val="22"/>
          <w:szCs w:val="22"/>
          <w:lang w:val="sr-Cyrl-CS"/>
        </w:rPr>
        <w:t>их</w:t>
      </w:r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места</w:t>
      </w:r>
      <w:proofErr w:type="spellEnd"/>
      <w:r>
        <w:rPr>
          <w:color w:val="FF0000"/>
          <w:sz w:val="22"/>
          <w:szCs w:val="22"/>
        </w:rPr>
        <w:t xml:space="preserve">. </w:t>
      </w:r>
      <w:proofErr w:type="spellStart"/>
      <w:r>
        <w:rPr>
          <w:color w:val="FF0000"/>
          <w:sz w:val="22"/>
          <w:szCs w:val="22"/>
        </w:rPr>
        <w:t>Број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пуних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места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је</w:t>
      </w:r>
      <w:proofErr w:type="spellEnd"/>
      <w:r>
        <w:rPr>
          <w:color w:val="FF0000"/>
          <w:sz w:val="22"/>
          <w:szCs w:val="22"/>
          <w:lang w:val="sr-Cyrl-CS"/>
        </w:rPr>
        <w:t xml:space="preserve"> </w:t>
      </w:r>
      <w:r>
        <w:rPr>
          <w:color w:val="FF0000"/>
          <w:sz w:val="22"/>
          <w:szCs w:val="22"/>
          <w:lang w:val="sr-Latn-RS"/>
        </w:rPr>
        <w:t>7</w:t>
      </w:r>
      <w:r>
        <w:rPr>
          <w:color w:val="FF0000"/>
          <w:sz w:val="22"/>
          <w:szCs w:val="22"/>
          <w:lang w:val="sr-Cyrl-CS"/>
        </w:rPr>
        <w:t>.</w:t>
      </w:r>
      <w:r>
        <w:rPr>
          <w:color w:val="FF0000"/>
          <w:sz w:val="22"/>
          <w:szCs w:val="22"/>
          <w:lang w:val="sr-Latn-RS"/>
        </w:rPr>
        <w:t>035</w:t>
      </w:r>
      <w:r>
        <w:rPr>
          <w:color w:val="FF0000"/>
          <w:sz w:val="22"/>
          <w:szCs w:val="22"/>
          <w:lang w:val="sr-Cyrl-RS"/>
        </w:rPr>
        <w:t xml:space="preserve">, </w:t>
      </w:r>
      <w:proofErr w:type="spellStart"/>
      <w:r>
        <w:rPr>
          <w:color w:val="FF0000"/>
          <w:sz w:val="22"/>
          <w:szCs w:val="22"/>
        </w:rPr>
        <w:t>док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је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број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резервисаних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места</w:t>
      </w:r>
      <w:proofErr w:type="spellEnd"/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  <w:lang w:val="sr-Latn-RS"/>
        </w:rPr>
        <w:t>3.535</w:t>
      </w:r>
      <w:r>
        <w:rPr>
          <w:color w:val="FF0000"/>
          <w:sz w:val="22"/>
          <w:szCs w:val="22"/>
          <w:lang w:val="sr-Latn-CS"/>
        </w:rPr>
        <w:t>.</w:t>
      </w:r>
    </w:p>
    <w:p w:rsidR="00250A6A" w:rsidRDefault="007257B3">
      <w:pPr>
        <w:tabs>
          <w:tab w:val="left" w:pos="1260"/>
        </w:tabs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    </w:t>
      </w:r>
    </w:p>
    <w:p w:rsidR="00250A6A" w:rsidRDefault="00250A6A">
      <w:pPr>
        <w:tabs>
          <w:tab w:val="left" w:pos="1260"/>
        </w:tabs>
        <w:rPr>
          <w:color w:val="FF0000"/>
          <w:sz w:val="22"/>
          <w:szCs w:val="22"/>
        </w:rPr>
      </w:pPr>
    </w:p>
    <w:p w:rsidR="00250A6A" w:rsidRDefault="00250A6A">
      <w:pPr>
        <w:tabs>
          <w:tab w:val="left" w:pos="1260"/>
        </w:tabs>
        <w:rPr>
          <w:color w:val="000000"/>
          <w:sz w:val="22"/>
          <w:szCs w:val="22"/>
        </w:rPr>
      </w:pPr>
    </w:p>
    <w:p w:rsidR="00250A6A" w:rsidRDefault="00250A6A">
      <w:pPr>
        <w:tabs>
          <w:tab w:val="left" w:pos="1260"/>
        </w:tabs>
        <w:rPr>
          <w:color w:val="000000"/>
          <w:sz w:val="22"/>
          <w:szCs w:val="22"/>
        </w:rPr>
      </w:pPr>
    </w:p>
    <w:p w:rsidR="00250A6A" w:rsidRDefault="00250A6A">
      <w:pPr>
        <w:tabs>
          <w:tab w:val="left" w:pos="1260"/>
        </w:tabs>
        <w:rPr>
          <w:color w:val="000000"/>
          <w:sz w:val="22"/>
          <w:szCs w:val="22"/>
        </w:rPr>
      </w:pPr>
    </w:p>
    <w:p w:rsidR="00250A6A" w:rsidRDefault="00250A6A">
      <w:pPr>
        <w:tabs>
          <w:tab w:val="left" w:pos="1260"/>
        </w:tabs>
        <w:rPr>
          <w:color w:val="000000"/>
          <w:sz w:val="22"/>
          <w:szCs w:val="22"/>
        </w:rPr>
      </w:pPr>
    </w:p>
    <w:p w:rsidR="00250A6A" w:rsidRDefault="00250A6A">
      <w:pPr>
        <w:tabs>
          <w:tab w:val="left" w:pos="1260"/>
        </w:tabs>
        <w:rPr>
          <w:color w:val="000000"/>
          <w:sz w:val="22"/>
          <w:szCs w:val="22"/>
        </w:rPr>
      </w:pPr>
    </w:p>
    <w:p w:rsidR="00250A6A" w:rsidRDefault="00250A6A">
      <w:pPr>
        <w:tabs>
          <w:tab w:val="left" w:pos="1260"/>
        </w:tabs>
        <w:rPr>
          <w:color w:val="000000"/>
          <w:sz w:val="22"/>
          <w:szCs w:val="22"/>
        </w:rPr>
      </w:pPr>
    </w:p>
    <w:p w:rsidR="00250A6A" w:rsidRDefault="00250A6A">
      <w:pPr>
        <w:tabs>
          <w:tab w:val="left" w:pos="1260"/>
        </w:tabs>
        <w:rPr>
          <w:color w:val="000000"/>
          <w:sz w:val="22"/>
          <w:szCs w:val="22"/>
        </w:rPr>
      </w:pPr>
    </w:p>
    <w:p w:rsidR="00250A6A" w:rsidRDefault="00250A6A">
      <w:pPr>
        <w:tabs>
          <w:tab w:val="left" w:pos="1260"/>
        </w:tabs>
        <w:rPr>
          <w:color w:val="000000"/>
          <w:sz w:val="22"/>
          <w:szCs w:val="22"/>
        </w:rPr>
      </w:pPr>
    </w:p>
    <w:p w:rsidR="00250A6A" w:rsidRDefault="00250A6A">
      <w:pPr>
        <w:tabs>
          <w:tab w:val="left" w:pos="1260"/>
        </w:tabs>
        <w:rPr>
          <w:color w:val="FF0000"/>
          <w:sz w:val="22"/>
          <w:szCs w:val="22"/>
        </w:rPr>
      </w:pPr>
    </w:p>
    <w:p w:rsidR="00250A6A" w:rsidRPr="006306C1" w:rsidRDefault="007257B3">
      <w:pPr>
        <w:tabs>
          <w:tab w:val="left" w:pos="1260"/>
        </w:tabs>
        <w:rPr>
          <w:color w:val="FF0000"/>
          <w:sz w:val="22"/>
          <w:szCs w:val="22"/>
          <w:lang w:val="sr-Cyrl-RS"/>
        </w:rPr>
      </w:pP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  <w:lang w:val="sr-Cyrl-RS"/>
        </w:rPr>
        <w:t xml:space="preserve">                </w:t>
      </w:r>
      <w:proofErr w:type="spellStart"/>
      <w:r>
        <w:rPr>
          <w:color w:val="FF0000"/>
          <w:sz w:val="22"/>
          <w:szCs w:val="22"/>
        </w:rPr>
        <w:t>Служба</w:t>
      </w:r>
      <w:proofErr w:type="spellEnd"/>
      <w:r>
        <w:rPr>
          <w:color w:val="FF0000"/>
          <w:sz w:val="22"/>
          <w:szCs w:val="22"/>
        </w:rPr>
        <w:t xml:space="preserve"> "</w:t>
      </w:r>
      <w:proofErr w:type="spellStart"/>
      <w:r>
        <w:rPr>
          <w:color w:val="FF0000"/>
          <w:sz w:val="22"/>
          <w:szCs w:val="22"/>
        </w:rPr>
        <w:t>Погребних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услуга</w:t>
      </w:r>
      <w:proofErr w:type="spellEnd"/>
      <w:r>
        <w:rPr>
          <w:color w:val="FF0000"/>
          <w:sz w:val="22"/>
          <w:szCs w:val="22"/>
        </w:rPr>
        <w:t>" у 20</w:t>
      </w:r>
      <w:r>
        <w:rPr>
          <w:color w:val="FF0000"/>
          <w:sz w:val="22"/>
          <w:szCs w:val="22"/>
          <w:lang w:val="sr-Cyrl-RS"/>
        </w:rPr>
        <w:t>20</w:t>
      </w:r>
      <w:r>
        <w:rPr>
          <w:color w:val="FF0000"/>
          <w:sz w:val="22"/>
          <w:szCs w:val="22"/>
        </w:rPr>
        <w:t xml:space="preserve">. </w:t>
      </w:r>
      <w:proofErr w:type="spellStart"/>
      <w:r>
        <w:rPr>
          <w:color w:val="FF0000"/>
          <w:sz w:val="22"/>
          <w:szCs w:val="22"/>
        </w:rPr>
        <w:t>години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остварила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је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следећи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обим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сахрана</w:t>
      </w:r>
      <w:proofErr w:type="spellEnd"/>
      <w:r w:rsidR="006306C1">
        <w:rPr>
          <w:color w:val="FF0000"/>
          <w:sz w:val="22"/>
          <w:szCs w:val="22"/>
          <w:lang w:val="sr-Cyrl-RS"/>
        </w:rPr>
        <w:t xml:space="preserve"> и </w:t>
      </w:r>
      <w:proofErr w:type="gramStart"/>
      <w:r w:rsidR="006306C1">
        <w:rPr>
          <w:color w:val="FF0000"/>
          <w:sz w:val="22"/>
          <w:szCs w:val="22"/>
          <w:lang w:val="sr-Cyrl-RS"/>
        </w:rPr>
        <w:t>облачења  покојника</w:t>
      </w:r>
      <w:proofErr w:type="gramEnd"/>
      <w:r w:rsidR="006306C1">
        <w:rPr>
          <w:color w:val="FF0000"/>
          <w:sz w:val="22"/>
          <w:szCs w:val="22"/>
          <w:lang w:val="sr-Cyrl-RS"/>
        </w:rPr>
        <w:t>.</w:t>
      </w:r>
    </w:p>
    <w:p w:rsidR="00250A6A" w:rsidRDefault="00250A6A">
      <w:pPr>
        <w:rPr>
          <w:color w:val="FF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2054"/>
        <w:gridCol w:w="1559"/>
        <w:gridCol w:w="1559"/>
        <w:gridCol w:w="1388"/>
        <w:gridCol w:w="1164"/>
        <w:gridCol w:w="1207"/>
      </w:tblGrid>
      <w:tr w:rsidR="00250A6A">
        <w:trPr>
          <w:trHeight w:val="41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Р.б</w:t>
            </w:r>
            <w:proofErr w:type="spellEnd"/>
            <w:r>
              <w:rPr>
                <w:color w:val="FF0000"/>
                <w:sz w:val="22"/>
                <w:szCs w:val="22"/>
                <w:lang w:val="sr-Cyrl-RS"/>
              </w:rPr>
              <w:t>р</w:t>
            </w:r>
            <w:r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Месец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С а х р а н е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Облачење</w:t>
            </w:r>
          </w:p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покојника</w:t>
            </w:r>
          </w:p>
        </w:tc>
      </w:tr>
      <w:tr w:rsidR="00250A6A">
        <w:trPr>
          <w:trHeight w:val="39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Камичко</w:t>
            </w:r>
            <w:proofErr w:type="spellEnd"/>
            <w:r>
              <w:rPr>
                <w:color w:val="FF0000"/>
                <w:sz w:val="22"/>
                <w:szCs w:val="22"/>
                <w:lang w:val="sr-Cyrl-RS"/>
              </w:rPr>
              <w:t xml:space="preserve"> гробље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Доњошорско</w:t>
            </w:r>
            <w:proofErr w:type="spellEnd"/>
          </w:p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гробље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Ново</w:t>
            </w:r>
            <w:proofErr w:type="spellEnd"/>
          </w:p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гробље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Укупно</w:t>
            </w:r>
            <w:proofErr w:type="spellEnd"/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</w:p>
        </w:tc>
      </w:tr>
      <w:tr w:rsidR="00250A6A">
        <w:trPr>
          <w:trHeight w:val="26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250A6A">
            <w:pPr>
              <w:numPr>
                <w:ilvl w:val="0"/>
                <w:numId w:val="6"/>
              </w:numPr>
              <w:rPr>
                <w:color w:val="FF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Јануар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69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71</w:t>
            </w:r>
          </w:p>
        </w:tc>
      </w:tr>
      <w:tr w:rsidR="00250A6A">
        <w:trPr>
          <w:trHeight w:val="22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250A6A">
            <w:pPr>
              <w:numPr>
                <w:ilvl w:val="0"/>
                <w:numId w:val="6"/>
              </w:num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Фебруар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42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66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72</w:t>
            </w:r>
          </w:p>
        </w:tc>
      </w:tr>
      <w:tr w:rsidR="00250A6A">
        <w:trPr>
          <w:trHeight w:val="26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250A6A">
            <w:pPr>
              <w:numPr>
                <w:ilvl w:val="0"/>
                <w:numId w:val="6"/>
              </w:num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Март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39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67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55</w:t>
            </w:r>
          </w:p>
        </w:tc>
      </w:tr>
      <w:tr w:rsidR="00250A6A">
        <w:trPr>
          <w:trHeight w:val="27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250A6A">
            <w:pPr>
              <w:numPr>
                <w:ilvl w:val="0"/>
                <w:numId w:val="6"/>
              </w:num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Април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33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47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35</w:t>
            </w:r>
          </w:p>
        </w:tc>
      </w:tr>
      <w:tr w:rsidR="00250A6A">
        <w:trPr>
          <w:trHeight w:val="27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250A6A">
            <w:pPr>
              <w:numPr>
                <w:ilvl w:val="0"/>
                <w:numId w:val="6"/>
              </w:num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Мај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41</w:t>
            </w:r>
          </w:p>
        </w:tc>
      </w:tr>
      <w:tr w:rsidR="00250A6A">
        <w:trPr>
          <w:trHeight w:val="27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250A6A">
            <w:pPr>
              <w:numPr>
                <w:ilvl w:val="0"/>
                <w:numId w:val="6"/>
              </w:num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Јун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34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46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61</w:t>
            </w:r>
          </w:p>
        </w:tc>
      </w:tr>
      <w:tr w:rsidR="00250A6A">
        <w:trPr>
          <w:trHeight w:val="26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250A6A">
            <w:pPr>
              <w:numPr>
                <w:ilvl w:val="0"/>
                <w:numId w:val="6"/>
              </w:num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Јул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74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57</w:t>
            </w:r>
          </w:p>
        </w:tc>
      </w:tr>
      <w:tr w:rsidR="00250A6A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250A6A">
            <w:pPr>
              <w:numPr>
                <w:ilvl w:val="0"/>
                <w:numId w:val="6"/>
              </w:num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Август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64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45</w:t>
            </w:r>
          </w:p>
        </w:tc>
      </w:tr>
      <w:tr w:rsidR="00250A6A">
        <w:trPr>
          <w:trHeight w:val="27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250A6A">
            <w:pPr>
              <w:numPr>
                <w:ilvl w:val="0"/>
                <w:numId w:val="6"/>
              </w:num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Септембар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31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44</w:t>
            </w:r>
          </w:p>
        </w:tc>
      </w:tr>
      <w:tr w:rsidR="00250A6A">
        <w:trPr>
          <w:trHeight w:val="26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250A6A">
            <w:pPr>
              <w:numPr>
                <w:ilvl w:val="0"/>
                <w:numId w:val="6"/>
              </w:num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Октобар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38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56</w:t>
            </w:r>
          </w:p>
        </w:tc>
      </w:tr>
      <w:tr w:rsidR="00250A6A">
        <w:trPr>
          <w:trHeight w:val="28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250A6A">
            <w:pPr>
              <w:numPr>
                <w:ilvl w:val="0"/>
                <w:numId w:val="6"/>
              </w:num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Новембар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36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65</w:t>
            </w:r>
          </w:p>
        </w:tc>
      </w:tr>
      <w:tr w:rsidR="00250A6A">
        <w:trPr>
          <w:trHeight w:val="26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250A6A">
            <w:pPr>
              <w:numPr>
                <w:ilvl w:val="0"/>
                <w:numId w:val="6"/>
              </w:num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Децембар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98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103</w:t>
            </w:r>
          </w:p>
        </w:tc>
      </w:tr>
      <w:tr w:rsidR="00250A6A">
        <w:trPr>
          <w:trHeight w:val="26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Свега</w:t>
            </w:r>
            <w:proofErr w:type="spellEnd"/>
            <w:r>
              <w:rPr>
                <w:color w:val="FF0000"/>
                <w:sz w:val="22"/>
                <w:szCs w:val="22"/>
              </w:rPr>
              <w:t>: (1-12)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171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485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747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705</w:t>
            </w:r>
          </w:p>
        </w:tc>
      </w:tr>
    </w:tbl>
    <w:p w:rsidR="00250A6A" w:rsidRDefault="00250A6A">
      <w:pPr>
        <w:rPr>
          <w:color w:val="FF0000"/>
          <w:sz w:val="22"/>
          <w:szCs w:val="22"/>
        </w:rPr>
      </w:pPr>
    </w:p>
    <w:p w:rsidR="00250A6A" w:rsidRDefault="007257B3">
      <w:pPr>
        <w:ind w:firstLine="700"/>
        <w:jc w:val="both"/>
        <w:rPr>
          <w:color w:val="000000"/>
          <w:sz w:val="22"/>
          <w:szCs w:val="22"/>
          <w:lang w:val="sr-Cyrl-RS"/>
        </w:rPr>
      </w:pPr>
      <w:r>
        <w:rPr>
          <w:color w:val="FF0000"/>
          <w:sz w:val="22"/>
          <w:szCs w:val="22"/>
          <w:lang w:val="sr-Cyrl-RS"/>
        </w:rPr>
        <w:t>У</w:t>
      </w:r>
      <w:r>
        <w:rPr>
          <w:color w:val="FF0000"/>
          <w:sz w:val="22"/>
          <w:szCs w:val="22"/>
          <w:lang w:val="sr-Cyrl-CS"/>
        </w:rPr>
        <w:t xml:space="preserve"> току 20</w:t>
      </w:r>
      <w:r>
        <w:rPr>
          <w:color w:val="FF0000"/>
          <w:sz w:val="22"/>
          <w:szCs w:val="22"/>
          <w:lang w:val="sr-Cyrl-RS"/>
        </w:rPr>
        <w:t>20</w:t>
      </w:r>
      <w:r>
        <w:rPr>
          <w:color w:val="FF0000"/>
          <w:sz w:val="22"/>
          <w:szCs w:val="22"/>
          <w:lang w:val="sr-Cyrl-CS"/>
        </w:rPr>
        <w:t>. год</w:t>
      </w:r>
      <w:r>
        <w:rPr>
          <w:color w:val="FF0000"/>
          <w:sz w:val="22"/>
          <w:szCs w:val="22"/>
          <w:lang w:val="sr-Cyrl-RS"/>
        </w:rPr>
        <w:t>ине ова служба је</w:t>
      </w:r>
      <w:r>
        <w:rPr>
          <w:color w:val="FF0000"/>
          <w:sz w:val="22"/>
          <w:szCs w:val="22"/>
          <w:lang w:val="sr-Cyrl-CS"/>
        </w:rPr>
        <w:t xml:space="preserve"> </w:t>
      </w:r>
      <w:r>
        <w:rPr>
          <w:color w:val="FF0000"/>
          <w:sz w:val="22"/>
          <w:szCs w:val="22"/>
          <w:lang w:val="sr-Cyrl-RS"/>
        </w:rPr>
        <w:t xml:space="preserve">за 16,97 % остварила мањи  обим </w:t>
      </w:r>
      <w:r>
        <w:rPr>
          <w:color w:val="FF0000"/>
          <w:sz w:val="22"/>
          <w:szCs w:val="22"/>
          <w:lang w:val="sr-Cyrl-CS"/>
        </w:rPr>
        <w:t xml:space="preserve"> услуг</w:t>
      </w:r>
      <w:r>
        <w:rPr>
          <w:color w:val="FF0000"/>
          <w:sz w:val="22"/>
          <w:szCs w:val="22"/>
          <w:lang w:val="sr-Cyrl-RS"/>
        </w:rPr>
        <w:t>а</w:t>
      </w:r>
      <w:r>
        <w:rPr>
          <w:color w:val="FF0000"/>
          <w:sz w:val="22"/>
          <w:szCs w:val="22"/>
          <w:lang w:val="sr-Cyrl-CS"/>
        </w:rPr>
        <w:t xml:space="preserve"> облачења</w:t>
      </w:r>
      <w:r>
        <w:rPr>
          <w:color w:val="FF0000"/>
          <w:sz w:val="22"/>
          <w:szCs w:val="22"/>
          <w:lang w:val="sr-Latn-RS"/>
        </w:rPr>
        <w:t>,</w:t>
      </w:r>
      <w:r>
        <w:rPr>
          <w:color w:val="FF0000"/>
          <w:sz w:val="22"/>
          <w:szCs w:val="22"/>
          <w:lang w:val="sr-Cyrl-RS"/>
        </w:rPr>
        <w:t xml:space="preserve"> </w:t>
      </w:r>
      <w:r>
        <w:rPr>
          <w:color w:val="FF0000"/>
          <w:sz w:val="22"/>
          <w:szCs w:val="22"/>
          <w:lang w:val="sr-Latn-RS"/>
        </w:rPr>
        <w:t xml:space="preserve">a </w:t>
      </w:r>
      <w:r>
        <w:rPr>
          <w:color w:val="FF0000"/>
          <w:sz w:val="22"/>
          <w:szCs w:val="22"/>
          <w:lang w:val="sr-Cyrl-RS"/>
        </w:rPr>
        <w:t>4,47% већи обим сахрањивања покојника</w:t>
      </w:r>
      <w:r>
        <w:rPr>
          <w:color w:val="FF0000"/>
          <w:sz w:val="22"/>
          <w:szCs w:val="22"/>
          <w:lang w:val="sr-Cyrl-CS"/>
        </w:rPr>
        <w:t xml:space="preserve">  у односу на претходну годину</w:t>
      </w:r>
      <w:r>
        <w:rPr>
          <w:color w:val="FF0000"/>
          <w:sz w:val="22"/>
          <w:szCs w:val="22"/>
          <w:lang w:val="sr-Cyrl-RS"/>
        </w:rPr>
        <w:t>.Оваквим резултатима је допринела новонастала епидемиолошка ситуација</w:t>
      </w:r>
      <w:r>
        <w:rPr>
          <w:color w:val="000000"/>
          <w:sz w:val="22"/>
          <w:szCs w:val="22"/>
          <w:lang w:val="sr-Cyrl-RS"/>
        </w:rPr>
        <w:t>.</w:t>
      </w:r>
    </w:p>
    <w:p w:rsidR="00250A6A" w:rsidRDefault="00250A6A">
      <w:pPr>
        <w:ind w:firstLine="700"/>
        <w:jc w:val="both"/>
        <w:rPr>
          <w:color w:val="000000"/>
          <w:sz w:val="22"/>
          <w:szCs w:val="22"/>
          <w:lang w:val="sr-Cyrl-RS"/>
        </w:rPr>
      </w:pPr>
    </w:p>
    <w:p w:rsidR="006306C1" w:rsidRDefault="006306C1">
      <w:pPr>
        <w:ind w:firstLine="700"/>
        <w:jc w:val="both"/>
        <w:rPr>
          <w:color w:val="000000"/>
          <w:sz w:val="22"/>
          <w:szCs w:val="22"/>
          <w:lang w:val="sr-Cyrl-RS"/>
        </w:rPr>
      </w:pPr>
    </w:p>
    <w:p w:rsidR="006306C1" w:rsidRDefault="006306C1">
      <w:pPr>
        <w:ind w:firstLine="700"/>
        <w:jc w:val="both"/>
        <w:rPr>
          <w:color w:val="000000"/>
          <w:sz w:val="22"/>
          <w:szCs w:val="22"/>
          <w:lang w:val="sr-Cyrl-RS"/>
        </w:rPr>
      </w:pPr>
    </w:p>
    <w:p w:rsidR="00250A6A" w:rsidRDefault="007257B3">
      <w:pPr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ab/>
        <w:t xml:space="preserve">4.4. </w:t>
      </w:r>
      <w:proofErr w:type="spellStart"/>
      <w:proofErr w:type="gramStart"/>
      <w:r>
        <w:rPr>
          <w:b/>
          <w:color w:val="FF0000"/>
          <w:sz w:val="22"/>
          <w:szCs w:val="22"/>
        </w:rPr>
        <w:t>Пијачн</w:t>
      </w:r>
      <w:proofErr w:type="spellEnd"/>
      <w:r>
        <w:rPr>
          <w:b/>
          <w:color w:val="FF0000"/>
          <w:sz w:val="22"/>
          <w:szCs w:val="22"/>
          <w:lang w:val="sr-Cyrl-CS"/>
        </w:rPr>
        <w:t>а  служба</w:t>
      </w:r>
      <w:proofErr w:type="gramEnd"/>
    </w:p>
    <w:p w:rsidR="00250A6A" w:rsidRDefault="00250A6A">
      <w:pPr>
        <w:jc w:val="both"/>
        <w:rPr>
          <w:color w:val="FF0000"/>
          <w:sz w:val="22"/>
          <w:szCs w:val="22"/>
          <w:lang w:val="sr-Cyrl-CS"/>
        </w:rPr>
      </w:pPr>
    </w:p>
    <w:p w:rsidR="00250A6A" w:rsidRDefault="007257B3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proofErr w:type="spellStart"/>
      <w:r>
        <w:rPr>
          <w:color w:val="FF0000"/>
          <w:sz w:val="22"/>
          <w:szCs w:val="22"/>
        </w:rPr>
        <w:t>Служба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организује</w:t>
      </w:r>
      <w:proofErr w:type="spellEnd"/>
      <w:r>
        <w:rPr>
          <w:color w:val="FF0000"/>
          <w:sz w:val="22"/>
          <w:szCs w:val="22"/>
        </w:rPr>
        <w:t xml:space="preserve"> и </w:t>
      </w:r>
      <w:proofErr w:type="spellStart"/>
      <w:r>
        <w:rPr>
          <w:color w:val="FF0000"/>
          <w:sz w:val="22"/>
          <w:szCs w:val="22"/>
        </w:rPr>
        <w:t>пружа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пијачне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услуге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на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свим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градским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пијацама</w:t>
      </w:r>
      <w:proofErr w:type="spellEnd"/>
      <w:r>
        <w:rPr>
          <w:color w:val="FF0000"/>
          <w:sz w:val="22"/>
          <w:szCs w:val="22"/>
        </w:rPr>
        <w:t xml:space="preserve">, </w:t>
      </w:r>
      <w:proofErr w:type="spellStart"/>
      <w:r>
        <w:rPr>
          <w:color w:val="FF0000"/>
          <w:sz w:val="22"/>
          <w:szCs w:val="22"/>
        </w:rPr>
        <w:t>уређује</w:t>
      </w:r>
      <w:proofErr w:type="spellEnd"/>
      <w:r>
        <w:rPr>
          <w:color w:val="FF0000"/>
          <w:sz w:val="22"/>
          <w:szCs w:val="22"/>
        </w:rPr>
        <w:t xml:space="preserve">, </w:t>
      </w:r>
      <w:proofErr w:type="spellStart"/>
      <w:r>
        <w:rPr>
          <w:color w:val="FF0000"/>
          <w:sz w:val="22"/>
          <w:szCs w:val="22"/>
        </w:rPr>
        <w:t>опрема</w:t>
      </w:r>
      <w:proofErr w:type="spellEnd"/>
      <w:r>
        <w:rPr>
          <w:color w:val="FF0000"/>
          <w:sz w:val="22"/>
          <w:szCs w:val="22"/>
        </w:rPr>
        <w:t xml:space="preserve"> и </w:t>
      </w:r>
      <w:proofErr w:type="spellStart"/>
      <w:r>
        <w:rPr>
          <w:color w:val="FF0000"/>
          <w:sz w:val="22"/>
          <w:szCs w:val="22"/>
        </w:rPr>
        <w:t>одржава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пијаце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сходно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њиховој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намени</w:t>
      </w:r>
      <w:proofErr w:type="spellEnd"/>
      <w:r>
        <w:rPr>
          <w:color w:val="FF0000"/>
          <w:sz w:val="22"/>
          <w:szCs w:val="22"/>
        </w:rPr>
        <w:t>.</w:t>
      </w:r>
    </w:p>
    <w:p w:rsidR="00250A6A" w:rsidRDefault="007257B3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proofErr w:type="spellStart"/>
      <w:r>
        <w:rPr>
          <w:color w:val="FF0000"/>
          <w:sz w:val="22"/>
          <w:szCs w:val="22"/>
        </w:rPr>
        <w:t>Осим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редовних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пијачних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активности</w:t>
      </w:r>
      <w:proofErr w:type="spellEnd"/>
      <w:r>
        <w:rPr>
          <w:color w:val="FF0000"/>
          <w:sz w:val="22"/>
          <w:szCs w:val="22"/>
          <w:lang w:val="sr-Cyrl-CS"/>
        </w:rPr>
        <w:t>,</w:t>
      </w:r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служба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организује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одржавање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традиционалног</w:t>
      </w:r>
      <w:proofErr w:type="spellEnd"/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  <w:lang w:val="sr-Cyrl-RS"/>
        </w:rPr>
        <w:t>Малог</w:t>
      </w:r>
      <w:proofErr w:type="spellStart"/>
      <w:r>
        <w:rPr>
          <w:color w:val="FF0000"/>
          <w:sz w:val="22"/>
          <w:szCs w:val="22"/>
        </w:rPr>
        <w:t>оспојинског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вашара</w:t>
      </w:r>
      <w:proofErr w:type="spellEnd"/>
      <w:r>
        <w:rPr>
          <w:color w:val="FF0000"/>
          <w:sz w:val="22"/>
          <w:szCs w:val="22"/>
        </w:rPr>
        <w:t>.</w:t>
      </w:r>
      <w:r>
        <w:rPr>
          <w:color w:val="FF0000"/>
          <w:sz w:val="22"/>
          <w:szCs w:val="22"/>
        </w:rPr>
        <w:tab/>
      </w:r>
    </w:p>
    <w:p w:rsidR="00250A6A" w:rsidRDefault="007257B3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proofErr w:type="spellStart"/>
      <w:r>
        <w:rPr>
          <w:color w:val="FF0000"/>
          <w:sz w:val="22"/>
          <w:szCs w:val="22"/>
        </w:rPr>
        <w:t>Зграда</w:t>
      </w:r>
      <w:proofErr w:type="spellEnd"/>
      <w:r>
        <w:rPr>
          <w:b/>
          <w:bCs/>
          <w:color w:val="FF0000"/>
          <w:sz w:val="22"/>
          <w:szCs w:val="22"/>
        </w:rPr>
        <w:t xml:space="preserve"> “</w:t>
      </w:r>
      <w:proofErr w:type="spellStart"/>
      <w:r>
        <w:rPr>
          <w:b/>
          <w:bCs/>
          <w:color w:val="FF0000"/>
          <w:sz w:val="22"/>
          <w:szCs w:val="22"/>
        </w:rPr>
        <w:t>Градска</w:t>
      </w:r>
      <w:proofErr w:type="spellEnd"/>
      <w:r>
        <w:rPr>
          <w:b/>
          <w:bCs/>
          <w:color w:val="FF0000"/>
          <w:sz w:val="22"/>
          <w:szCs w:val="22"/>
        </w:rPr>
        <w:t xml:space="preserve"> </w:t>
      </w:r>
      <w:proofErr w:type="spellStart"/>
      <w:r>
        <w:rPr>
          <w:b/>
          <w:bCs/>
          <w:color w:val="FF0000"/>
          <w:sz w:val="22"/>
          <w:szCs w:val="22"/>
        </w:rPr>
        <w:t>тржница</w:t>
      </w:r>
      <w:proofErr w:type="spellEnd"/>
      <w:r>
        <w:rPr>
          <w:b/>
          <w:bCs/>
          <w:color w:val="FF0000"/>
          <w:sz w:val="22"/>
          <w:szCs w:val="22"/>
        </w:rPr>
        <w:t>”</w:t>
      </w:r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је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најстарији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пијачни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објекат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наменом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зелене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пијаце</w:t>
      </w:r>
      <w:proofErr w:type="spellEnd"/>
      <w:r>
        <w:rPr>
          <w:color w:val="FF0000"/>
          <w:sz w:val="22"/>
          <w:szCs w:val="22"/>
        </w:rPr>
        <w:t xml:space="preserve"> и </w:t>
      </w:r>
      <w:proofErr w:type="spellStart"/>
      <w:r>
        <w:rPr>
          <w:color w:val="FF0000"/>
          <w:sz w:val="22"/>
          <w:szCs w:val="22"/>
        </w:rPr>
        <w:t>једини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објекат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затвореног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типа</w:t>
      </w:r>
      <w:proofErr w:type="spellEnd"/>
      <w:r>
        <w:rPr>
          <w:color w:val="FF0000"/>
          <w:sz w:val="22"/>
          <w:szCs w:val="22"/>
        </w:rPr>
        <w:t xml:space="preserve">. </w:t>
      </w:r>
      <w:proofErr w:type="spellStart"/>
      <w:r>
        <w:rPr>
          <w:color w:val="FF0000"/>
          <w:sz w:val="22"/>
          <w:szCs w:val="22"/>
        </w:rPr>
        <w:t>Због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локације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зграде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која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је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подигнута</w:t>
      </w:r>
      <w:proofErr w:type="spellEnd"/>
      <w:r>
        <w:rPr>
          <w:color w:val="FF0000"/>
          <w:sz w:val="22"/>
          <w:szCs w:val="22"/>
        </w:rPr>
        <w:t xml:space="preserve"> 1939. </w:t>
      </w:r>
      <w:proofErr w:type="spellStart"/>
      <w:r>
        <w:rPr>
          <w:color w:val="FF0000"/>
          <w:sz w:val="22"/>
          <w:szCs w:val="22"/>
        </w:rPr>
        <w:t>године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објекат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је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од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стратешког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значаја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за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предузеће</w:t>
      </w:r>
      <w:proofErr w:type="spellEnd"/>
      <w:r>
        <w:rPr>
          <w:color w:val="FF0000"/>
          <w:sz w:val="22"/>
          <w:szCs w:val="22"/>
        </w:rPr>
        <w:t xml:space="preserve"> и </w:t>
      </w:r>
      <w:proofErr w:type="spellStart"/>
      <w:r>
        <w:rPr>
          <w:color w:val="FF0000"/>
          <w:sz w:val="22"/>
          <w:szCs w:val="22"/>
        </w:rPr>
        <w:t>град</w:t>
      </w:r>
      <w:proofErr w:type="spellEnd"/>
      <w:r>
        <w:rPr>
          <w:color w:val="FF0000"/>
          <w:sz w:val="22"/>
          <w:szCs w:val="22"/>
        </w:rPr>
        <w:t xml:space="preserve">. </w:t>
      </w:r>
      <w:proofErr w:type="spellStart"/>
      <w:r>
        <w:rPr>
          <w:color w:val="FF0000"/>
          <w:sz w:val="22"/>
          <w:szCs w:val="22"/>
        </w:rPr>
        <w:t>Као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градско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добро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заштићена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је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од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стране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Завода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proofErr w:type="gramStart"/>
      <w:r>
        <w:rPr>
          <w:color w:val="FF0000"/>
          <w:sz w:val="22"/>
          <w:szCs w:val="22"/>
        </w:rPr>
        <w:t>за</w:t>
      </w:r>
      <w:proofErr w:type="spellEnd"/>
      <w:r>
        <w:rPr>
          <w:color w:val="FF0000"/>
          <w:sz w:val="22"/>
          <w:szCs w:val="22"/>
        </w:rPr>
        <w:t xml:space="preserve">  </w:t>
      </w:r>
      <w:proofErr w:type="spellStart"/>
      <w:r>
        <w:rPr>
          <w:color w:val="FF0000"/>
          <w:sz w:val="22"/>
          <w:szCs w:val="22"/>
        </w:rPr>
        <w:t>заштиту</w:t>
      </w:r>
      <w:proofErr w:type="spellEnd"/>
      <w:proofErr w:type="gram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споменика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културе</w:t>
      </w:r>
      <w:proofErr w:type="spellEnd"/>
      <w:r>
        <w:rPr>
          <w:color w:val="FF0000"/>
          <w:sz w:val="22"/>
          <w:szCs w:val="22"/>
        </w:rPr>
        <w:t>.</w:t>
      </w:r>
    </w:p>
    <w:p w:rsidR="00250A6A" w:rsidRDefault="007257B3">
      <w:pPr>
        <w:ind w:firstLine="708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  <w:lang w:val="sr-Cyrl-RS"/>
        </w:rPr>
        <w:t xml:space="preserve"> </w:t>
      </w:r>
      <w:r>
        <w:rPr>
          <w:color w:val="FF0000"/>
          <w:sz w:val="22"/>
          <w:szCs w:val="22"/>
          <w:lang w:val="sr-Cyrl-CS"/>
        </w:rPr>
        <w:t>Градска тржница</w:t>
      </w:r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располаже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са</w:t>
      </w:r>
      <w:proofErr w:type="spellEnd"/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  <w:lang w:val="sr-Cyrl-RS"/>
        </w:rPr>
        <w:t xml:space="preserve">62 двометарске </w:t>
      </w: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  <w:lang w:val="sr-Cyrl-RS"/>
        </w:rPr>
        <w:t xml:space="preserve"> </w:t>
      </w:r>
      <w:proofErr w:type="spellStart"/>
      <w:r>
        <w:rPr>
          <w:color w:val="FF0000"/>
          <w:sz w:val="22"/>
          <w:szCs w:val="22"/>
        </w:rPr>
        <w:t>тезг</w:t>
      </w:r>
      <w:proofErr w:type="spellEnd"/>
      <w:r>
        <w:rPr>
          <w:color w:val="FF0000"/>
          <w:sz w:val="22"/>
          <w:szCs w:val="22"/>
          <w:lang w:val="sr-Cyrl-RS"/>
        </w:rPr>
        <w:t>е</w:t>
      </w:r>
      <w:r>
        <w:rPr>
          <w:color w:val="FF0000"/>
          <w:sz w:val="22"/>
          <w:szCs w:val="22"/>
          <w:lang w:val="sr-Cyrl-CS"/>
        </w:rPr>
        <w:t xml:space="preserve"> (</w:t>
      </w:r>
      <w:r>
        <w:rPr>
          <w:color w:val="FF0000"/>
          <w:sz w:val="22"/>
          <w:szCs w:val="22"/>
          <w:lang w:val="sr-Cyrl-RS"/>
        </w:rPr>
        <w:t xml:space="preserve">53 тезге - </w:t>
      </w:r>
      <w:r>
        <w:rPr>
          <w:color w:val="FF0000"/>
          <w:sz w:val="22"/>
          <w:szCs w:val="22"/>
          <w:lang w:val="sr-Cyrl-CS"/>
        </w:rPr>
        <w:t>зелени</w:t>
      </w:r>
      <w:r>
        <w:rPr>
          <w:color w:val="FF0000"/>
          <w:sz w:val="22"/>
          <w:szCs w:val="22"/>
          <w:lang w:val="sr-Cyrl-RS"/>
        </w:rPr>
        <w:t xml:space="preserve"> део,</w:t>
      </w:r>
      <w:r>
        <w:rPr>
          <w:color w:val="FF0000"/>
          <w:sz w:val="22"/>
          <w:szCs w:val="22"/>
          <w:lang w:val="sr-Cyrl-CS"/>
        </w:rPr>
        <w:t xml:space="preserve"> </w:t>
      </w:r>
      <w:r>
        <w:rPr>
          <w:color w:val="FF0000"/>
          <w:sz w:val="22"/>
          <w:szCs w:val="22"/>
          <w:lang w:val="sr-Cyrl-RS"/>
        </w:rPr>
        <w:t>5 тезги - продаја органске хране и 4 тезге</w:t>
      </w:r>
      <w:r>
        <w:rPr>
          <w:color w:val="FF0000"/>
          <w:sz w:val="22"/>
          <w:szCs w:val="22"/>
          <w:lang w:val="sr-Cyrl-CS"/>
        </w:rPr>
        <w:t xml:space="preserve"> </w:t>
      </w:r>
      <w:r>
        <w:rPr>
          <w:color w:val="FF0000"/>
          <w:sz w:val="22"/>
          <w:szCs w:val="22"/>
          <w:lang w:val="sr-Cyrl-RS"/>
        </w:rPr>
        <w:t xml:space="preserve">- </w:t>
      </w:r>
      <w:r>
        <w:rPr>
          <w:color w:val="FF0000"/>
          <w:sz w:val="22"/>
          <w:szCs w:val="22"/>
          <w:lang w:val="sr-Cyrl-CS"/>
        </w:rPr>
        <w:t xml:space="preserve">робни део), </w:t>
      </w:r>
      <w:r>
        <w:rPr>
          <w:color w:val="FF0000"/>
          <w:sz w:val="22"/>
          <w:szCs w:val="22"/>
        </w:rPr>
        <w:t xml:space="preserve">20 </w:t>
      </w:r>
      <w:proofErr w:type="spellStart"/>
      <w:r>
        <w:rPr>
          <w:color w:val="FF0000"/>
          <w:sz w:val="22"/>
          <w:szCs w:val="22"/>
        </w:rPr>
        <w:t>продајних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места</w:t>
      </w:r>
      <w:proofErr w:type="spellEnd"/>
      <w:r>
        <w:rPr>
          <w:color w:val="FF0000"/>
          <w:sz w:val="22"/>
          <w:szCs w:val="22"/>
        </w:rPr>
        <w:t xml:space="preserve"> у </w:t>
      </w:r>
      <w:proofErr w:type="spellStart"/>
      <w:r>
        <w:rPr>
          <w:color w:val="FF0000"/>
          <w:sz w:val="22"/>
          <w:szCs w:val="22"/>
        </w:rPr>
        <w:t>расхладним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витринама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које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су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распоређене</w:t>
      </w:r>
      <w:proofErr w:type="spellEnd"/>
      <w:r>
        <w:rPr>
          <w:color w:val="FF0000"/>
          <w:sz w:val="22"/>
          <w:szCs w:val="22"/>
        </w:rPr>
        <w:t xml:space="preserve"> у </w:t>
      </w:r>
      <w:proofErr w:type="spellStart"/>
      <w:r>
        <w:rPr>
          <w:color w:val="FF0000"/>
          <w:sz w:val="22"/>
          <w:szCs w:val="22"/>
        </w:rPr>
        <w:t>два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локала</w:t>
      </w:r>
      <w:proofErr w:type="spellEnd"/>
      <w:r>
        <w:rPr>
          <w:color w:val="FF0000"/>
          <w:sz w:val="22"/>
          <w:szCs w:val="22"/>
        </w:rPr>
        <w:t xml:space="preserve">, </w:t>
      </w:r>
      <w:proofErr w:type="spellStart"/>
      <w:r>
        <w:rPr>
          <w:color w:val="FF0000"/>
          <w:sz w:val="22"/>
          <w:szCs w:val="22"/>
        </w:rPr>
        <w:t>као</w:t>
      </w:r>
      <w:proofErr w:type="spellEnd"/>
      <w:r>
        <w:rPr>
          <w:color w:val="FF0000"/>
          <w:sz w:val="22"/>
          <w:szCs w:val="22"/>
        </w:rPr>
        <w:t xml:space="preserve"> и 11 </w:t>
      </w:r>
      <w:proofErr w:type="spellStart"/>
      <w:r>
        <w:rPr>
          <w:color w:val="FF0000"/>
          <w:sz w:val="22"/>
          <w:szCs w:val="22"/>
        </w:rPr>
        <w:t>засебних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локала</w:t>
      </w:r>
      <w:proofErr w:type="spellEnd"/>
      <w:r>
        <w:rPr>
          <w:color w:val="FF0000"/>
          <w:sz w:val="22"/>
          <w:szCs w:val="22"/>
        </w:rPr>
        <w:t xml:space="preserve">.  </w:t>
      </w:r>
    </w:p>
    <w:p w:rsidR="00250A6A" w:rsidRDefault="007257B3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proofErr w:type="spellStart"/>
      <w:r>
        <w:rPr>
          <w:b/>
          <w:color w:val="FF0000"/>
          <w:sz w:val="22"/>
          <w:szCs w:val="22"/>
        </w:rPr>
        <w:t>Пијаца</w:t>
      </w:r>
      <w:proofErr w:type="spellEnd"/>
      <w:r>
        <w:rPr>
          <w:b/>
          <w:color w:val="FF0000"/>
          <w:sz w:val="22"/>
          <w:szCs w:val="22"/>
        </w:rPr>
        <w:t xml:space="preserve"> "</w:t>
      </w:r>
      <w:proofErr w:type="spellStart"/>
      <w:r>
        <w:rPr>
          <w:b/>
          <w:color w:val="FF0000"/>
          <w:sz w:val="22"/>
          <w:szCs w:val="22"/>
        </w:rPr>
        <w:t>Живинарник</w:t>
      </w:r>
      <w:proofErr w:type="spellEnd"/>
      <w:r>
        <w:rPr>
          <w:color w:val="FF0000"/>
          <w:sz w:val="22"/>
          <w:szCs w:val="22"/>
        </w:rPr>
        <w:t xml:space="preserve">" </w:t>
      </w:r>
      <w:proofErr w:type="spellStart"/>
      <w:r>
        <w:rPr>
          <w:color w:val="FF0000"/>
          <w:sz w:val="22"/>
          <w:szCs w:val="22"/>
        </w:rPr>
        <w:t>је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централна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зелена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пијаца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дугом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традицијом</w:t>
      </w:r>
      <w:proofErr w:type="spellEnd"/>
      <w:r>
        <w:rPr>
          <w:color w:val="FF0000"/>
          <w:sz w:val="22"/>
          <w:szCs w:val="22"/>
        </w:rPr>
        <w:t xml:space="preserve"> и </w:t>
      </w:r>
      <w:proofErr w:type="spellStart"/>
      <w:r>
        <w:rPr>
          <w:color w:val="FF0000"/>
          <w:sz w:val="22"/>
          <w:szCs w:val="22"/>
        </w:rPr>
        <w:t>добром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локацијом</w:t>
      </w:r>
      <w:proofErr w:type="spellEnd"/>
      <w:r>
        <w:rPr>
          <w:color w:val="FF0000"/>
          <w:sz w:val="22"/>
          <w:szCs w:val="22"/>
          <w:lang w:val="sr-Cyrl-RS"/>
        </w:rPr>
        <w:t>.</w:t>
      </w:r>
    </w:p>
    <w:p w:rsidR="00250A6A" w:rsidRDefault="007257B3">
      <w:pPr>
        <w:ind w:firstLine="700"/>
        <w:jc w:val="both"/>
        <w:rPr>
          <w:color w:val="FF0000"/>
          <w:sz w:val="22"/>
          <w:szCs w:val="22"/>
        </w:rPr>
      </w:pPr>
      <w:proofErr w:type="spellStart"/>
      <w:r>
        <w:rPr>
          <w:color w:val="FF0000"/>
          <w:sz w:val="22"/>
          <w:szCs w:val="22"/>
        </w:rPr>
        <w:t>Пијаца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има</w:t>
      </w:r>
      <w:proofErr w:type="spellEnd"/>
      <w:r>
        <w:rPr>
          <w:color w:val="FF0000"/>
          <w:sz w:val="22"/>
          <w:szCs w:val="22"/>
        </w:rPr>
        <w:t xml:space="preserve"> 171 </w:t>
      </w:r>
      <w:proofErr w:type="spellStart"/>
      <w:r>
        <w:rPr>
          <w:color w:val="FF0000"/>
          <w:sz w:val="22"/>
          <w:szCs w:val="22"/>
        </w:rPr>
        <w:t>продајн</w:t>
      </w:r>
      <w:proofErr w:type="spellEnd"/>
      <w:r>
        <w:rPr>
          <w:color w:val="FF0000"/>
          <w:sz w:val="22"/>
          <w:szCs w:val="22"/>
          <w:lang w:val="sr-Cyrl-RS"/>
        </w:rPr>
        <w:t>о</w:t>
      </w:r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мест</w:t>
      </w:r>
      <w:proofErr w:type="spellEnd"/>
      <w:r>
        <w:rPr>
          <w:color w:val="FF0000"/>
          <w:sz w:val="22"/>
          <w:szCs w:val="22"/>
          <w:lang w:val="sr-Cyrl-RS"/>
        </w:rPr>
        <w:t>о</w:t>
      </w:r>
      <w:r>
        <w:rPr>
          <w:color w:val="FF0000"/>
          <w:sz w:val="22"/>
          <w:szCs w:val="22"/>
          <w:lang w:val="sr-Cyrl-CS"/>
        </w:rPr>
        <w:t xml:space="preserve"> </w:t>
      </w:r>
      <w:r>
        <w:rPr>
          <w:color w:val="FF0000"/>
          <w:sz w:val="22"/>
          <w:szCs w:val="22"/>
        </w:rPr>
        <w:t>(</w:t>
      </w:r>
      <w:r>
        <w:rPr>
          <w:color w:val="FF0000"/>
          <w:sz w:val="22"/>
          <w:szCs w:val="22"/>
          <w:lang w:val="sr-Cyrl-CS"/>
        </w:rPr>
        <w:t xml:space="preserve">по </w:t>
      </w:r>
      <w:r>
        <w:rPr>
          <w:color w:val="FF0000"/>
          <w:sz w:val="22"/>
          <w:szCs w:val="22"/>
          <w:lang w:val="sr-Latn-RS"/>
        </w:rPr>
        <w:t>2</w:t>
      </w:r>
      <w:r>
        <w:rPr>
          <w:color w:val="FF0000"/>
          <w:sz w:val="22"/>
          <w:szCs w:val="22"/>
        </w:rPr>
        <w:t>м</w:t>
      </w:r>
      <w:r>
        <w:rPr>
          <w:color w:val="FF0000"/>
          <w:sz w:val="22"/>
          <w:szCs w:val="22"/>
          <w:vertAlign w:val="superscript"/>
        </w:rPr>
        <w:t>2</w:t>
      </w:r>
      <w:r>
        <w:rPr>
          <w:color w:val="FF0000"/>
          <w:sz w:val="22"/>
          <w:szCs w:val="22"/>
        </w:rPr>
        <w:t xml:space="preserve">) </w:t>
      </w:r>
      <w:proofErr w:type="spellStart"/>
      <w:r>
        <w:rPr>
          <w:color w:val="FF0000"/>
          <w:sz w:val="22"/>
          <w:szCs w:val="22"/>
        </w:rPr>
        <w:t>на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тезгама</w:t>
      </w:r>
      <w:proofErr w:type="spellEnd"/>
      <w:r>
        <w:rPr>
          <w:color w:val="FF0000"/>
          <w:sz w:val="22"/>
          <w:szCs w:val="22"/>
        </w:rPr>
        <w:t>,</w:t>
      </w:r>
      <w:r>
        <w:rPr>
          <w:color w:val="FF0000"/>
          <w:sz w:val="22"/>
          <w:szCs w:val="22"/>
          <w:lang w:val="sr-Cyrl-CS"/>
        </w:rPr>
        <w:t xml:space="preserve"> (</w:t>
      </w:r>
      <w:r>
        <w:rPr>
          <w:color w:val="FF0000"/>
          <w:sz w:val="22"/>
          <w:szCs w:val="22"/>
          <w:lang w:val="sr-Latn-RS"/>
        </w:rPr>
        <w:t>2</w:t>
      </w:r>
      <w:r>
        <w:rPr>
          <w:color w:val="FF0000"/>
          <w:sz w:val="22"/>
          <w:szCs w:val="22"/>
          <w:lang w:val="sr-Cyrl-CS"/>
        </w:rPr>
        <w:t xml:space="preserve">4 робни део, </w:t>
      </w:r>
      <w:r>
        <w:rPr>
          <w:color w:val="FF0000"/>
          <w:sz w:val="22"/>
          <w:szCs w:val="22"/>
          <w:lang w:val="sr-Latn-RS"/>
        </w:rPr>
        <w:t>135</w:t>
      </w:r>
      <w:r>
        <w:rPr>
          <w:color w:val="FF0000"/>
          <w:sz w:val="22"/>
          <w:szCs w:val="22"/>
          <w:lang w:val="sr-Cyrl-CS"/>
        </w:rPr>
        <w:t xml:space="preserve"> зелени део) и анекс који се налази ван ограде пијаце (где има 12 тезге), затим </w:t>
      </w:r>
      <w:proofErr w:type="gramStart"/>
      <w:r>
        <w:rPr>
          <w:color w:val="FF0000"/>
          <w:sz w:val="22"/>
          <w:szCs w:val="22"/>
          <w:lang w:val="sr-Cyrl-CS"/>
        </w:rPr>
        <w:t xml:space="preserve">има  </w:t>
      </w:r>
      <w:r>
        <w:rPr>
          <w:color w:val="FF0000"/>
          <w:sz w:val="22"/>
          <w:szCs w:val="22"/>
          <w:lang w:val="sr-Latn-RS"/>
        </w:rPr>
        <w:t>3</w:t>
      </w:r>
      <w:proofErr w:type="gram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локала</w:t>
      </w:r>
      <w:proofErr w:type="spellEnd"/>
      <w:r>
        <w:rPr>
          <w:color w:val="FF0000"/>
          <w:sz w:val="22"/>
          <w:szCs w:val="22"/>
        </w:rPr>
        <w:t xml:space="preserve"> с </w:t>
      </w:r>
      <w:proofErr w:type="spellStart"/>
      <w:r>
        <w:rPr>
          <w:color w:val="FF0000"/>
          <w:sz w:val="22"/>
          <w:szCs w:val="22"/>
        </w:rPr>
        <w:t>расхладним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витринама</w:t>
      </w:r>
      <w:proofErr w:type="spellEnd"/>
      <w:r>
        <w:rPr>
          <w:color w:val="FF0000"/>
          <w:sz w:val="22"/>
          <w:szCs w:val="22"/>
          <w:lang w:val="sr-Cyrl-CS"/>
        </w:rPr>
        <w:t>, где има 1</w:t>
      </w:r>
      <w:r>
        <w:rPr>
          <w:color w:val="FF0000"/>
          <w:sz w:val="22"/>
          <w:szCs w:val="22"/>
          <w:lang w:val="sr-Latn-RS"/>
        </w:rPr>
        <w:t>6</w:t>
      </w:r>
      <w:r>
        <w:rPr>
          <w:color w:val="FF0000"/>
          <w:sz w:val="22"/>
          <w:szCs w:val="22"/>
          <w:lang w:val="sr-Cyrl-CS"/>
        </w:rPr>
        <w:t xml:space="preserve"> места за лако кварљиве намирнице, као и </w:t>
      </w:r>
      <w:r>
        <w:rPr>
          <w:color w:val="FF0000"/>
          <w:sz w:val="22"/>
          <w:szCs w:val="22"/>
          <w:lang w:val="sr-Latn-RS"/>
        </w:rPr>
        <w:t>5</w:t>
      </w:r>
      <w:r>
        <w:rPr>
          <w:color w:val="FF0000"/>
          <w:sz w:val="22"/>
          <w:szCs w:val="22"/>
          <w:lang w:val="sr-Cyrl-CS"/>
        </w:rPr>
        <w:t xml:space="preserve"> засебних локала.</w:t>
      </w:r>
    </w:p>
    <w:p w:rsidR="00250A6A" w:rsidRDefault="007257B3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proofErr w:type="spellStart"/>
      <w:r>
        <w:rPr>
          <w:b/>
          <w:color w:val="FF0000"/>
          <w:sz w:val="22"/>
          <w:szCs w:val="22"/>
        </w:rPr>
        <w:t>Пијаца</w:t>
      </w:r>
      <w:proofErr w:type="spellEnd"/>
      <w:r>
        <w:rPr>
          <w:b/>
          <w:color w:val="FF0000"/>
          <w:sz w:val="22"/>
          <w:szCs w:val="22"/>
        </w:rPr>
        <w:t xml:space="preserve"> "</w:t>
      </w:r>
      <w:proofErr w:type="spellStart"/>
      <w:r>
        <w:rPr>
          <w:b/>
          <w:color w:val="FF0000"/>
          <w:sz w:val="22"/>
          <w:szCs w:val="22"/>
        </w:rPr>
        <w:t>Стадион</w:t>
      </w:r>
      <w:proofErr w:type="spellEnd"/>
      <w:r>
        <w:rPr>
          <w:b/>
          <w:color w:val="FF0000"/>
          <w:sz w:val="22"/>
          <w:szCs w:val="22"/>
        </w:rPr>
        <w:t xml:space="preserve">" </w:t>
      </w:r>
      <w:proofErr w:type="spellStart"/>
      <w:r>
        <w:rPr>
          <w:color w:val="FF0000"/>
          <w:sz w:val="22"/>
          <w:szCs w:val="22"/>
        </w:rPr>
        <w:t>је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пијачни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објекат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отворен</w:t>
      </w:r>
      <w:proofErr w:type="spellEnd"/>
      <w:r>
        <w:rPr>
          <w:color w:val="FF0000"/>
          <w:sz w:val="22"/>
          <w:szCs w:val="22"/>
        </w:rPr>
        <w:t xml:space="preserve"> 12.11.1998. </w:t>
      </w:r>
      <w:proofErr w:type="spellStart"/>
      <w:r>
        <w:rPr>
          <w:color w:val="FF0000"/>
          <w:sz w:val="22"/>
          <w:szCs w:val="22"/>
        </w:rPr>
        <w:t>године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наменом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робног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дела</w:t>
      </w:r>
      <w:proofErr w:type="spellEnd"/>
      <w:r>
        <w:rPr>
          <w:color w:val="FF0000"/>
          <w:sz w:val="22"/>
          <w:szCs w:val="22"/>
          <w:lang w:val="sr-Cyrl-CS"/>
        </w:rPr>
        <w:t xml:space="preserve"> и дела за продају пољопривредних производа. Има 1</w:t>
      </w:r>
      <w:r>
        <w:rPr>
          <w:color w:val="FF0000"/>
          <w:sz w:val="22"/>
          <w:szCs w:val="22"/>
          <w:lang w:val="sr-Latn-RS"/>
        </w:rPr>
        <w:t>1</w:t>
      </w:r>
      <w:r>
        <w:rPr>
          <w:color w:val="FF0000"/>
          <w:sz w:val="22"/>
          <w:szCs w:val="22"/>
          <w:lang w:val="sr-Cyrl-RS"/>
        </w:rPr>
        <w:t>9</w:t>
      </w:r>
      <w:r>
        <w:rPr>
          <w:color w:val="FF0000"/>
          <w:sz w:val="22"/>
          <w:szCs w:val="22"/>
          <w:lang w:val="sr-Cyrl-CS"/>
        </w:rPr>
        <w:t xml:space="preserve"> тезг</w:t>
      </w:r>
      <w:r>
        <w:rPr>
          <w:color w:val="FF0000"/>
          <w:sz w:val="22"/>
          <w:szCs w:val="22"/>
          <w:lang w:val="sr-Cyrl-RS"/>
        </w:rPr>
        <w:t>и</w:t>
      </w:r>
      <w:r>
        <w:rPr>
          <w:color w:val="FF0000"/>
          <w:sz w:val="22"/>
          <w:szCs w:val="22"/>
          <w:lang w:val="sr-Cyrl-CS"/>
        </w:rPr>
        <w:t xml:space="preserve"> (по 2 </w:t>
      </w:r>
      <w:r>
        <w:rPr>
          <w:color w:val="FF0000"/>
          <w:sz w:val="22"/>
          <w:szCs w:val="22"/>
        </w:rPr>
        <w:t>м</w:t>
      </w:r>
      <w:r>
        <w:rPr>
          <w:color w:val="FF0000"/>
          <w:sz w:val="22"/>
          <w:szCs w:val="22"/>
          <w:vertAlign w:val="superscript"/>
        </w:rPr>
        <w:t>2</w:t>
      </w:r>
      <w:r>
        <w:rPr>
          <w:color w:val="FF0000"/>
          <w:sz w:val="22"/>
          <w:szCs w:val="22"/>
          <w:lang w:val="sr-Cyrl-CS"/>
        </w:rPr>
        <w:t>),</w:t>
      </w:r>
      <w:r>
        <w:rPr>
          <w:color w:val="FF0000"/>
          <w:sz w:val="22"/>
          <w:szCs w:val="22"/>
          <w:lang w:val="sr-Cyrl-RS"/>
        </w:rPr>
        <w:t xml:space="preserve"> </w:t>
      </w:r>
      <w:r>
        <w:rPr>
          <w:color w:val="FF0000"/>
          <w:sz w:val="22"/>
          <w:szCs w:val="22"/>
          <w:lang w:val="sr-Cyrl-CS"/>
        </w:rPr>
        <w:t>од тога (1</w:t>
      </w:r>
      <w:r>
        <w:rPr>
          <w:color w:val="FF0000"/>
          <w:sz w:val="22"/>
          <w:szCs w:val="22"/>
          <w:lang w:val="sr-Cyrl-RS"/>
        </w:rPr>
        <w:t>13</w:t>
      </w:r>
      <w:r>
        <w:rPr>
          <w:color w:val="FF0000"/>
          <w:sz w:val="22"/>
          <w:szCs w:val="22"/>
          <w:lang w:val="sr-Cyrl-CS"/>
        </w:rPr>
        <w:t xml:space="preserve"> за робни део и </w:t>
      </w:r>
      <w:r>
        <w:rPr>
          <w:color w:val="FF0000"/>
          <w:sz w:val="22"/>
          <w:szCs w:val="22"/>
          <w:lang w:val="sr-Cyrl-RS"/>
        </w:rPr>
        <w:t>6</w:t>
      </w:r>
      <w:r>
        <w:rPr>
          <w:color w:val="FF0000"/>
          <w:sz w:val="22"/>
          <w:szCs w:val="22"/>
          <w:lang w:val="sr-Cyrl-CS"/>
        </w:rPr>
        <w:t xml:space="preserve"> за зелени део). Пијаца је модерног типа са свим пратећим објектима, наткривеним тезгама и инфраструктуром</w:t>
      </w:r>
      <w:r>
        <w:rPr>
          <w:color w:val="FF0000"/>
          <w:sz w:val="22"/>
          <w:szCs w:val="22"/>
        </w:rPr>
        <w:t>.</w:t>
      </w:r>
    </w:p>
    <w:p w:rsidR="00250A6A" w:rsidRDefault="007257B3">
      <w:pPr>
        <w:jc w:val="both"/>
        <w:rPr>
          <w:color w:val="FF0000"/>
          <w:sz w:val="22"/>
          <w:szCs w:val="22"/>
          <w:lang w:val="sr-Cyrl-CS"/>
        </w:rPr>
      </w:pPr>
      <w:r>
        <w:rPr>
          <w:color w:val="FF0000"/>
          <w:sz w:val="22"/>
          <w:szCs w:val="22"/>
        </w:rPr>
        <w:tab/>
      </w:r>
      <w:proofErr w:type="spellStart"/>
      <w:r>
        <w:rPr>
          <w:b/>
          <w:color w:val="FF0000"/>
          <w:sz w:val="22"/>
          <w:szCs w:val="22"/>
        </w:rPr>
        <w:t>Пијаца</w:t>
      </w:r>
      <w:proofErr w:type="spellEnd"/>
      <w:r>
        <w:rPr>
          <w:b/>
          <w:color w:val="FF0000"/>
          <w:sz w:val="22"/>
          <w:szCs w:val="22"/>
        </w:rPr>
        <w:t xml:space="preserve"> "</w:t>
      </w:r>
      <w:proofErr w:type="spellStart"/>
      <w:r>
        <w:rPr>
          <w:b/>
          <w:color w:val="FF0000"/>
          <w:sz w:val="22"/>
          <w:szCs w:val="22"/>
        </w:rPr>
        <w:t>Камичак</w:t>
      </w:r>
      <w:proofErr w:type="spellEnd"/>
      <w:r>
        <w:rPr>
          <w:b/>
          <w:color w:val="FF0000"/>
          <w:sz w:val="22"/>
          <w:szCs w:val="22"/>
          <w:lang w:val="sr-Cyrl-CS"/>
        </w:rPr>
        <w:t>"</w:t>
      </w:r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је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стара</w:t>
      </w:r>
      <w:proofErr w:type="spellEnd"/>
      <w:r>
        <w:rPr>
          <w:color w:val="FF0000"/>
          <w:sz w:val="22"/>
          <w:szCs w:val="22"/>
        </w:rPr>
        <w:t xml:space="preserve"> "</w:t>
      </w:r>
      <w:proofErr w:type="spellStart"/>
      <w:r>
        <w:rPr>
          <w:color w:val="FF0000"/>
          <w:sz w:val="22"/>
          <w:szCs w:val="22"/>
        </w:rPr>
        <w:t>мачванска</w:t>
      </w:r>
      <w:proofErr w:type="spellEnd"/>
      <w:r>
        <w:rPr>
          <w:color w:val="FF0000"/>
          <w:sz w:val="22"/>
          <w:szCs w:val="22"/>
        </w:rPr>
        <w:t xml:space="preserve">" </w:t>
      </w:r>
      <w:proofErr w:type="spellStart"/>
      <w:r>
        <w:rPr>
          <w:color w:val="FF0000"/>
          <w:sz w:val="22"/>
          <w:szCs w:val="22"/>
        </w:rPr>
        <w:t>пијаца</w:t>
      </w:r>
      <w:proofErr w:type="spellEnd"/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  <w:lang w:val="sr-Cyrl-CS"/>
        </w:rPr>
        <w:t>намењена само за продају пољопривредних производа</w:t>
      </w:r>
      <w:r>
        <w:rPr>
          <w:color w:val="FF0000"/>
          <w:sz w:val="22"/>
          <w:szCs w:val="22"/>
        </w:rPr>
        <w:t xml:space="preserve">. </w:t>
      </w:r>
      <w:proofErr w:type="spellStart"/>
      <w:r>
        <w:rPr>
          <w:color w:val="FF0000"/>
          <w:sz w:val="22"/>
          <w:szCs w:val="22"/>
        </w:rPr>
        <w:t>Располаже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са</w:t>
      </w:r>
      <w:proofErr w:type="spellEnd"/>
      <w:r>
        <w:rPr>
          <w:color w:val="FF0000"/>
          <w:sz w:val="22"/>
          <w:szCs w:val="22"/>
        </w:rPr>
        <w:t xml:space="preserve"> 1</w:t>
      </w:r>
      <w:r>
        <w:rPr>
          <w:color w:val="FF0000"/>
          <w:sz w:val="22"/>
          <w:szCs w:val="22"/>
          <w:lang w:val="sr-Cyrl-RS"/>
        </w:rPr>
        <w:t xml:space="preserve">32 </w:t>
      </w:r>
      <w:proofErr w:type="spellStart"/>
      <w:proofErr w:type="gramStart"/>
      <w:r>
        <w:rPr>
          <w:color w:val="FF0000"/>
          <w:sz w:val="22"/>
          <w:szCs w:val="22"/>
        </w:rPr>
        <w:t>продајн</w:t>
      </w:r>
      <w:proofErr w:type="spellEnd"/>
      <w:r>
        <w:rPr>
          <w:color w:val="FF0000"/>
          <w:sz w:val="22"/>
          <w:szCs w:val="22"/>
          <w:lang w:val="sr-Cyrl-RS"/>
        </w:rPr>
        <w:t xml:space="preserve">а </w:t>
      </w:r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места</w:t>
      </w:r>
      <w:proofErr w:type="spellEnd"/>
      <w:proofErr w:type="gramEnd"/>
      <w:r>
        <w:rPr>
          <w:color w:val="FF0000"/>
          <w:sz w:val="22"/>
          <w:szCs w:val="22"/>
        </w:rPr>
        <w:t>.</w:t>
      </w:r>
      <w:r>
        <w:rPr>
          <w:color w:val="FF0000"/>
          <w:sz w:val="22"/>
          <w:szCs w:val="22"/>
          <w:lang w:val="sr-Cyrl-RS"/>
        </w:rPr>
        <w:t xml:space="preserve"> </w:t>
      </w:r>
    </w:p>
    <w:p w:rsidR="00250A6A" w:rsidRDefault="007257B3">
      <w:pPr>
        <w:ind w:firstLine="700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lastRenderedPageBreak/>
        <w:t>“</w:t>
      </w:r>
      <w:proofErr w:type="spellStart"/>
      <w:r>
        <w:rPr>
          <w:b/>
          <w:color w:val="FF0000"/>
          <w:sz w:val="22"/>
          <w:szCs w:val="22"/>
        </w:rPr>
        <w:t>Кванташка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пијаца</w:t>
      </w:r>
      <w:proofErr w:type="spellEnd"/>
      <w:r>
        <w:rPr>
          <w:b/>
          <w:color w:val="FF0000"/>
          <w:sz w:val="22"/>
          <w:szCs w:val="22"/>
        </w:rPr>
        <w:t>”</w:t>
      </w: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  <w:lang w:val="sr-Cyrl-CS"/>
        </w:rPr>
        <w:t>представља</w:t>
      </w:r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пијачни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објекат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израженим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сезонским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карактером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пословања</w:t>
      </w:r>
      <w:proofErr w:type="spellEnd"/>
      <w:r>
        <w:rPr>
          <w:color w:val="FF0000"/>
          <w:sz w:val="22"/>
          <w:szCs w:val="22"/>
        </w:rPr>
        <w:t xml:space="preserve"> и </w:t>
      </w:r>
      <w:proofErr w:type="spellStart"/>
      <w:r>
        <w:rPr>
          <w:color w:val="FF0000"/>
          <w:sz w:val="22"/>
          <w:szCs w:val="22"/>
        </w:rPr>
        <w:t>од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великог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значаја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је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за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растерећење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зелених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пијаца</w:t>
      </w:r>
      <w:proofErr w:type="spellEnd"/>
      <w:r>
        <w:rPr>
          <w:color w:val="FF0000"/>
          <w:sz w:val="22"/>
          <w:szCs w:val="22"/>
        </w:rPr>
        <w:t xml:space="preserve"> и </w:t>
      </w:r>
      <w:proofErr w:type="spellStart"/>
      <w:r>
        <w:rPr>
          <w:color w:val="FF0000"/>
          <w:sz w:val="22"/>
          <w:szCs w:val="22"/>
        </w:rPr>
        <w:t>решавање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проблема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ванпијачне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продаје</w:t>
      </w:r>
      <w:proofErr w:type="spellEnd"/>
      <w:r>
        <w:rPr>
          <w:color w:val="FF0000"/>
          <w:sz w:val="22"/>
          <w:szCs w:val="22"/>
        </w:rPr>
        <w:t>.</w:t>
      </w:r>
    </w:p>
    <w:p w:rsidR="00250A6A" w:rsidRDefault="007257B3">
      <w:pPr>
        <w:ind w:firstLine="700"/>
        <w:jc w:val="both"/>
        <w:rPr>
          <w:color w:val="FF0000"/>
          <w:sz w:val="22"/>
          <w:szCs w:val="22"/>
          <w:lang w:val="sr-Cyrl-CS"/>
        </w:rPr>
      </w:pPr>
      <w:r>
        <w:rPr>
          <w:color w:val="FF0000"/>
          <w:sz w:val="22"/>
          <w:szCs w:val="22"/>
          <w:lang w:val="sr-Latn-RS"/>
        </w:rPr>
        <w:t xml:space="preserve"> </w:t>
      </w:r>
      <w:proofErr w:type="spellStart"/>
      <w:r>
        <w:rPr>
          <w:color w:val="FF0000"/>
          <w:sz w:val="22"/>
          <w:szCs w:val="22"/>
        </w:rPr>
        <w:t>Објекат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је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изграђен</w:t>
      </w:r>
      <w:proofErr w:type="spellEnd"/>
      <w:r>
        <w:rPr>
          <w:color w:val="FF0000"/>
          <w:sz w:val="22"/>
          <w:szCs w:val="22"/>
        </w:rPr>
        <w:t xml:space="preserve"> 1996. </w:t>
      </w:r>
      <w:r>
        <w:rPr>
          <w:color w:val="FF0000"/>
          <w:sz w:val="22"/>
          <w:szCs w:val="22"/>
          <w:lang w:val="sr-Cyrl-RS"/>
        </w:rPr>
        <w:t>г</w:t>
      </w:r>
      <w:proofErr w:type="spellStart"/>
      <w:r>
        <w:rPr>
          <w:color w:val="FF0000"/>
          <w:sz w:val="22"/>
          <w:szCs w:val="22"/>
        </w:rPr>
        <w:t>од</w:t>
      </w:r>
      <w:proofErr w:type="spellEnd"/>
      <w:r>
        <w:rPr>
          <w:color w:val="FF0000"/>
          <w:sz w:val="22"/>
          <w:szCs w:val="22"/>
          <w:lang w:val="sr-Cyrl-RS"/>
        </w:rPr>
        <w:t>ине</w:t>
      </w:r>
      <w:r>
        <w:rPr>
          <w:color w:val="FF0000"/>
          <w:sz w:val="22"/>
          <w:szCs w:val="22"/>
          <w:lang w:val="sr-Cyrl-CS"/>
        </w:rPr>
        <w:t xml:space="preserve"> а у току 2010. год</w:t>
      </w:r>
      <w:r>
        <w:rPr>
          <w:color w:val="FF0000"/>
          <w:sz w:val="22"/>
          <w:szCs w:val="22"/>
          <w:lang w:val="sr-Cyrl-RS"/>
        </w:rPr>
        <w:t>ине је</w:t>
      </w:r>
      <w:r>
        <w:rPr>
          <w:color w:val="FF0000"/>
          <w:sz w:val="22"/>
          <w:szCs w:val="22"/>
          <w:lang w:val="sr-Cyrl-CS"/>
        </w:rPr>
        <w:t xml:space="preserve"> реновиран. Обзиром на привремени карактер локације , инфраструктурно је одлично опремљен и веома прометан.</w:t>
      </w:r>
    </w:p>
    <w:p w:rsidR="00250A6A" w:rsidRDefault="007257B3">
      <w:pPr>
        <w:ind w:firstLine="700"/>
        <w:jc w:val="both"/>
        <w:rPr>
          <w:color w:val="FF0000"/>
          <w:sz w:val="22"/>
          <w:szCs w:val="22"/>
          <w:lang w:val="sr-Latn-RS"/>
        </w:rPr>
      </w:pPr>
      <w:r>
        <w:rPr>
          <w:color w:val="FF0000"/>
          <w:sz w:val="22"/>
          <w:szCs w:val="22"/>
          <w:lang w:val="sr-Cyrl-CS"/>
        </w:rPr>
        <w:t>Недељни вашар</w:t>
      </w:r>
      <w:r>
        <w:rPr>
          <w:color w:val="FF0000"/>
          <w:sz w:val="22"/>
          <w:szCs w:val="22"/>
          <w:lang w:val="sr-Cyrl-RS"/>
        </w:rPr>
        <w:t xml:space="preserve"> </w:t>
      </w:r>
      <w:r>
        <w:rPr>
          <w:b/>
          <w:color w:val="FF0000"/>
          <w:sz w:val="22"/>
          <w:szCs w:val="22"/>
          <w:lang w:val="sr-Cyrl-CS"/>
        </w:rPr>
        <w:t>“Бувљак</w:t>
      </w:r>
      <w:r>
        <w:rPr>
          <w:color w:val="FF0000"/>
          <w:sz w:val="22"/>
          <w:szCs w:val="22"/>
          <w:lang w:val="sr-Cyrl-CS"/>
        </w:rPr>
        <w:t>“ је пијаца за продају половне робе.</w:t>
      </w:r>
      <w:r>
        <w:rPr>
          <w:color w:val="FF0000"/>
          <w:sz w:val="22"/>
          <w:szCs w:val="22"/>
          <w:lang w:val="sr-Latn-RS"/>
        </w:rPr>
        <w:t xml:space="preserve"> </w:t>
      </w:r>
    </w:p>
    <w:p w:rsidR="00250A6A" w:rsidRDefault="007257B3">
      <w:pPr>
        <w:jc w:val="both"/>
        <w:rPr>
          <w:color w:val="FF0000"/>
          <w:sz w:val="22"/>
          <w:szCs w:val="22"/>
          <w:lang w:val="sr-Cyrl-CS"/>
        </w:rPr>
      </w:pPr>
      <w:r>
        <w:rPr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  <w:lang w:val="sr-Cyrl-CS"/>
        </w:rPr>
        <w:t>Сточна пијаца</w:t>
      </w:r>
      <w:r>
        <w:rPr>
          <w:color w:val="FF0000"/>
          <w:sz w:val="22"/>
          <w:szCs w:val="22"/>
          <w:lang w:val="sr-Cyrl-CS"/>
        </w:rPr>
        <w:t xml:space="preserve"> – Бандера  је пијаца на којој се врши продаја крупне и ситне стоке, живине</w:t>
      </w:r>
      <w:r>
        <w:rPr>
          <w:color w:val="FF0000"/>
          <w:sz w:val="22"/>
          <w:szCs w:val="22"/>
          <w:lang w:val="sr-Cyrl-RS"/>
        </w:rPr>
        <w:t xml:space="preserve">. </w:t>
      </w:r>
    </w:p>
    <w:p w:rsidR="00250A6A" w:rsidRDefault="007257B3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  <w:lang w:val="sr-Cyrl-CS"/>
        </w:rPr>
        <w:tab/>
      </w:r>
      <w:r>
        <w:rPr>
          <w:b/>
          <w:color w:val="FF0000"/>
          <w:sz w:val="22"/>
          <w:szCs w:val="22"/>
          <w:lang w:val="sr-Cyrl-RS"/>
        </w:rPr>
        <w:t xml:space="preserve">Малогоспојински вашар </w:t>
      </w:r>
      <w:r>
        <w:rPr>
          <w:bCs/>
          <w:color w:val="FF0000"/>
          <w:sz w:val="22"/>
          <w:szCs w:val="22"/>
          <w:lang w:val="sr-Cyrl-RS"/>
        </w:rPr>
        <w:t>у 2020.години није одржан због новонастале епидемиолошке ситуације.</w:t>
      </w:r>
      <w:r>
        <w:rPr>
          <w:b/>
          <w:color w:val="FF0000"/>
          <w:sz w:val="22"/>
          <w:szCs w:val="22"/>
        </w:rPr>
        <w:t xml:space="preserve">  </w:t>
      </w:r>
    </w:p>
    <w:p w:rsidR="00250A6A" w:rsidRDefault="007257B3">
      <w:pPr>
        <w:ind w:firstLine="708"/>
        <w:jc w:val="both"/>
        <w:rPr>
          <w:color w:val="FF0000"/>
          <w:sz w:val="22"/>
          <w:szCs w:val="22"/>
          <w:lang w:val="sr-Cyrl-RS"/>
        </w:rPr>
      </w:pPr>
      <w:r>
        <w:rPr>
          <w:b/>
          <w:color w:val="FF0000"/>
          <w:sz w:val="22"/>
          <w:szCs w:val="22"/>
          <w:lang w:val="sr-Cyrl-RS"/>
        </w:rPr>
        <w:t>Ауто – пијаца</w:t>
      </w:r>
      <w:r>
        <w:rPr>
          <w:color w:val="FF0000"/>
          <w:sz w:val="22"/>
          <w:szCs w:val="22"/>
          <w:lang w:val="sr-Cyrl-RS"/>
        </w:rPr>
        <w:t xml:space="preserve"> организује се сваке суботе са капацитетом од око 300 места за аутомобиле и 40 места за продају пратеће опреме (ауто делови, ауто козметика).</w:t>
      </w:r>
    </w:p>
    <w:p w:rsidR="00250A6A" w:rsidRDefault="00250A6A">
      <w:pPr>
        <w:jc w:val="both"/>
        <w:rPr>
          <w:color w:val="FF0000"/>
          <w:sz w:val="22"/>
          <w:szCs w:val="22"/>
          <w:lang w:val="sr-Cyrl-RS"/>
        </w:rPr>
      </w:pPr>
    </w:p>
    <w:p w:rsidR="00250A6A" w:rsidRDefault="00250A6A">
      <w:pPr>
        <w:jc w:val="both"/>
        <w:rPr>
          <w:color w:val="FF0000"/>
          <w:sz w:val="22"/>
          <w:szCs w:val="22"/>
          <w:lang w:val="sr-Cyrl-RS"/>
        </w:rPr>
      </w:pPr>
    </w:p>
    <w:p w:rsidR="00250A6A" w:rsidRDefault="007257B3">
      <w:pPr>
        <w:ind w:firstLine="720"/>
        <w:rPr>
          <w:b/>
          <w:color w:val="FF0000"/>
          <w:sz w:val="22"/>
          <w:szCs w:val="22"/>
          <w:lang w:val="sr-Cyrl-CS"/>
        </w:rPr>
      </w:pPr>
      <w:r>
        <w:rPr>
          <w:b/>
          <w:color w:val="FF0000"/>
          <w:sz w:val="22"/>
          <w:szCs w:val="22"/>
        </w:rPr>
        <w:t xml:space="preserve">4.5. </w:t>
      </w:r>
      <w:proofErr w:type="spellStart"/>
      <w:r>
        <w:rPr>
          <w:b/>
          <w:color w:val="FF0000"/>
          <w:sz w:val="22"/>
          <w:szCs w:val="22"/>
        </w:rPr>
        <w:t>Услуге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зеленила</w:t>
      </w:r>
      <w:proofErr w:type="spellEnd"/>
    </w:p>
    <w:p w:rsidR="00250A6A" w:rsidRDefault="007257B3">
      <w:pPr>
        <w:ind w:firstLine="720"/>
        <w:rPr>
          <w:color w:val="FF0000"/>
          <w:sz w:val="22"/>
          <w:szCs w:val="22"/>
          <w:lang w:val="sr-Cyrl-CS"/>
        </w:rPr>
      </w:pPr>
      <w:proofErr w:type="spellStart"/>
      <w:r>
        <w:rPr>
          <w:color w:val="FF0000"/>
          <w:sz w:val="22"/>
          <w:szCs w:val="22"/>
        </w:rPr>
        <w:t>Услуге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градског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зеленила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вршене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су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према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усвојеном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Програму</w:t>
      </w:r>
      <w:proofErr w:type="spellEnd"/>
      <w:r>
        <w:rPr>
          <w:color w:val="FF0000"/>
          <w:sz w:val="22"/>
          <w:szCs w:val="22"/>
          <w:lang w:val="sr-Cyrl-CS"/>
        </w:rPr>
        <w:t xml:space="preserve"> одржавања зелених површина у 20</w:t>
      </w:r>
      <w:r>
        <w:rPr>
          <w:color w:val="FF0000"/>
          <w:sz w:val="22"/>
          <w:szCs w:val="22"/>
          <w:lang w:val="sr-Cyrl-RS"/>
        </w:rPr>
        <w:t>20</w:t>
      </w:r>
      <w:r>
        <w:rPr>
          <w:color w:val="FF0000"/>
          <w:sz w:val="22"/>
          <w:szCs w:val="22"/>
          <w:lang w:val="sr-Cyrl-CS"/>
        </w:rPr>
        <w:t>. години</w:t>
      </w:r>
      <w:r>
        <w:rPr>
          <w:color w:val="FF0000"/>
          <w:sz w:val="22"/>
          <w:szCs w:val="22"/>
        </w:rPr>
        <w:t>.</w:t>
      </w:r>
    </w:p>
    <w:p w:rsidR="00250A6A" w:rsidRDefault="007257B3">
      <w:pPr>
        <w:ind w:firstLine="72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  <w:lang w:val="sr-Cyrl-RS"/>
        </w:rPr>
        <w:t>Обављени об</w:t>
      </w:r>
      <w:proofErr w:type="spellStart"/>
      <w:r>
        <w:rPr>
          <w:color w:val="FF0000"/>
          <w:sz w:val="22"/>
          <w:szCs w:val="22"/>
        </w:rPr>
        <w:t>им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услуг</w:t>
      </w:r>
      <w:proofErr w:type="spellEnd"/>
      <w:r>
        <w:rPr>
          <w:color w:val="FF0000"/>
          <w:sz w:val="22"/>
          <w:szCs w:val="22"/>
          <w:lang w:val="sr-Latn-RS"/>
        </w:rPr>
        <w:t>a</w:t>
      </w:r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је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следећи</w:t>
      </w:r>
      <w:proofErr w:type="spellEnd"/>
      <w:r>
        <w:rPr>
          <w:color w:val="FF0000"/>
          <w:sz w:val="22"/>
          <w:szCs w:val="22"/>
        </w:rPr>
        <w:t>:</w:t>
      </w:r>
    </w:p>
    <w:p w:rsidR="00250A6A" w:rsidRDefault="007257B3">
      <w:pPr>
        <w:ind w:firstLine="720"/>
        <w:rPr>
          <w:color w:val="FF0000"/>
          <w:sz w:val="22"/>
          <w:szCs w:val="22"/>
          <w:lang w:val="sr-Cyrl-CS"/>
        </w:rPr>
      </w:pPr>
      <w:r>
        <w:rPr>
          <w:color w:val="FF0000"/>
          <w:sz w:val="22"/>
          <w:szCs w:val="22"/>
          <w:lang w:val="sr-Cyrl-CS"/>
        </w:rPr>
        <w:t>- кошење траве</w:t>
      </w:r>
      <w:r>
        <w:rPr>
          <w:color w:val="FF0000"/>
          <w:sz w:val="22"/>
          <w:szCs w:val="22"/>
          <w:lang w:val="sr-Cyrl-RS"/>
        </w:rPr>
        <w:t xml:space="preserve"> </w:t>
      </w:r>
      <w:r>
        <w:rPr>
          <w:color w:val="FF0000"/>
          <w:sz w:val="22"/>
          <w:szCs w:val="22"/>
          <w:lang w:val="sr-Latn-RS"/>
        </w:rPr>
        <w:t>:</w:t>
      </w:r>
      <w:r>
        <w:rPr>
          <w:color w:val="FF0000"/>
          <w:sz w:val="22"/>
          <w:szCs w:val="22"/>
          <w:lang w:val="sr-Cyrl-RS"/>
        </w:rPr>
        <w:t xml:space="preserve"> 4.</w:t>
      </w:r>
      <w:r>
        <w:rPr>
          <w:color w:val="FF0000"/>
          <w:sz w:val="22"/>
          <w:szCs w:val="22"/>
          <w:lang w:val="sr-Latn-RS"/>
        </w:rPr>
        <w:t>770</w:t>
      </w:r>
      <w:r>
        <w:rPr>
          <w:color w:val="FF0000"/>
          <w:sz w:val="22"/>
          <w:szCs w:val="22"/>
          <w:lang w:val="sr-Cyrl-RS"/>
        </w:rPr>
        <w:t>.</w:t>
      </w:r>
      <w:r>
        <w:rPr>
          <w:color w:val="FF0000"/>
          <w:sz w:val="22"/>
          <w:szCs w:val="22"/>
          <w:lang w:val="sr-Latn-RS"/>
        </w:rPr>
        <w:t>77</w:t>
      </w:r>
      <w:r>
        <w:rPr>
          <w:color w:val="FF0000"/>
          <w:sz w:val="22"/>
          <w:szCs w:val="22"/>
          <w:lang w:val="sr-Cyrl-RS"/>
        </w:rPr>
        <w:t>7 м2</w:t>
      </w:r>
      <w:r>
        <w:rPr>
          <w:color w:val="FF0000"/>
          <w:sz w:val="22"/>
          <w:szCs w:val="22"/>
          <w:lang w:val="sr-Cyrl-CS"/>
        </w:rPr>
        <w:t>,</w:t>
      </w:r>
    </w:p>
    <w:p w:rsidR="00250A6A" w:rsidRDefault="007257B3">
      <w:pPr>
        <w:rPr>
          <w:color w:val="FF0000"/>
          <w:sz w:val="22"/>
          <w:szCs w:val="22"/>
          <w:lang w:val="sr-Latn-RS"/>
        </w:rPr>
      </w:pPr>
      <w:r>
        <w:rPr>
          <w:color w:val="FF0000"/>
          <w:sz w:val="22"/>
          <w:szCs w:val="22"/>
          <w:lang w:val="sr-Cyrl-CS"/>
        </w:rPr>
        <w:tab/>
        <w:t>- сакупљање папира</w:t>
      </w:r>
      <w:r>
        <w:rPr>
          <w:color w:val="FF0000"/>
          <w:sz w:val="22"/>
          <w:szCs w:val="22"/>
          <w:lang w:val="sr-Cyrl-RS"/>
        </w:rPr>
        <w:t xml:space="preserve">: </w:t>
      </w:r>
      <w:r>
        <w:rPr>
          <w:color w:val="FF0000"/>
          <w:sz w:val="22"/>
          <w:szCs w:val="22"/>
          <w:lang w:val="sr-Latn-RS"/>
        </w:rPr>
        <w:t>77</w:t>
      </w:r>
      <w:r>
        <w:rPr>
          <w:color w:val="FF0000"/>
          <w:sz w:val="22"/>
          <w:szCs w:val="22"/>
          <w:lang w:val="sr-Cyrl-RS"/>
        </w:rPr>
        <w:t>.</w:t>
      </w:r>
      <w:r>
        <w:rPr>
          <w:color w:val="FF0000"/>
          <w:sz w:val="22"/>
          <w:szCs w:val="22"/>
          <w:lang w:val="sr-Latn-RS"/>
        </w:rPr>
        <w:t>634</w:t>
      </w:r>
      <w:r>
        <w:rPr>
          <w:color w:val="FF0000"/>
          <w:sz w:val="22"/>
          <w:szCs w:val="22"/>
          <w:lang w:val="sr-Cyrl-RS"/>
        </w:rPr>
        <w:t>.</w:t>
      </w:r>
      <w:r>
        <w:rPr>
          <w:color w:val="FF0000"/>
          <w:sz w:val="22"/>
          <w:szCs w:val="22"/>
          <w:lang w:val="sr-Latn-RS"/>
        </w:rPr>
        <w:t>744</w:t>
      </w:r>
      <w:r>
        <w:rPr>
          <w:color w:val="FF0000"/>
          <w:sz w:val="22"/>
          <w:szCs w:val="22"/>
          <w:lang w:val="sr-Cyrl-RS"/>
        </w:rPr>
        <w:t xml:space="preserve"> </w:t>
      </w:r>
      <w:r>
        <w:rPr>
          <w:color w:val="FF0000"/>
          <w:sz w:val="22"/>
          <w:szCs w:val="22"/>
          <w:lang w:val="sr-Cyrl-CS"/>
        </w:rPr>
        <w:t xml:space="preserve"> м2</w:t>
      </w:r>
      <w:r>
        <w:rPr>
          <w:color w:val="FF0000"/>
          <w:sz w:val="22"/>
          <w:szCs w:val="22"/>
          <w:lang w:val="sr-Latn-RS"/>
        </w:rPr>
        <w:t xml:space="preserve"> </w:t>
      </w:r>
    </w:p>
    <w:p w:rsidR="00250A6A" w:rsidRDefault="007257B3">
      <w:pPr>
        <w:rPr>
          <w:color w:val="FF0000"/>
          <w:sz w:val="22"/>
          <w:szCs w:val="22"/>
          <w:lang w:val="sr-Cyrl-RS"/>
        </w:rPr>
      </w:pPr>
      <w:r>
        <w:rPr>
          <w:color w:val="FF0000"/>
          <w:sz w:val="22"/>
          <w:szCs w:val="22"/>
          <w:lang w:val="sr-Cyrl-RS"/>
        </w:rPr>
        <w:t xml:space="preserve">             - чишћење стаза :  10.609.221м2</w:t>
      </w:r>
    </w:p>
    <w:p w:rsidR="00250A6A" w:rsidRDefault="007257B3">
      <w:pPr>
        <w:ind w:firstLine="708"/>
        <w:jc w:val="both"/>
        <w:rPr>
          <w:color w:val="FF0000"/>
          <w:sz w:val="22"/>
          <w:szCs w:val="22"/>
          <w:lang w:val="sr-Cyrl-RS"/>
        </w:rPr>
      </w:pPr>
      <w:r>
        <w:rPr>
          <w:color w:val="FF0000"/>
          <w:sz w:val="22"/>
          <w:szCs w:val="22"/>
          <w:lang w:val="sr-Cyrl-RS"/>
        </w:rPr>
        <w:t xml:space="preserve"> </w:t>
      </w:r>
      <w:r>
        <w:rPr>
          <w:color w:val="FF0000"/>
          <w:sz w:val="22"/>
          <w:szCs w:val="22"/>
          <w:lang w:val="sr-Cyrl-CS"/>
        </w:rPr>
        <w:t xml:space="preserve"> </w:t>
      </w:r>
      <w:r>
        <w:rPr>
          <w:color w:val="FF0000"/>
          <w:sz w:val="22"/>
          <w:szCs w:val="22"/>
          <w:lang w:val="sr-Cyrl-RS"/>
        </w:rPr>
        <w:t>У</w:t>
      </w:r>
      <w:r>
        <w:rPr>
          <w:color w:val="FF0000"/>
          <w:sz w:val="22"/>
          <w:szCs w:val="22"/>
          <w:lang w:val="sr-Cyrl-CS"/>
        </w:rPr>
        <w:t>с</w:t>
      </w:r>
      <w:r>
        <w:rPr>
          <w:color w:val="FF0000"/>
          <w:sz w:val="22"/>
          <w:szCs w:val="22"/>
          <w:lang w:val="sr-Cyrl-RS"/>
        </w:rPr>
        <w:t>л</w:t>
      </w:r>
      <w:r>
        <w:rPr>
          <w:color w:val="FF0000"/>
          <w:sz w:val="22"/>
          <w:szCs w:val="22"/>
          <w:lang w:val="sr-Cyrl-CS"/>
        </w:rPr>
        <w:t xml:space="preserve">уга кошења траве је </w:t>
      </w:r>
      <w:r>
        <w:rPr>
          <w:color w:val="FF0000"/>
          <w:sz w:val="22"/>
          <w:szCs w:val="22"/>
          <w:lang w:val="sr-Cyrl-RS"/>
        </w:rPr>
        <w:t xml:space="preserve">већа за </w:t>
      </w:r>
      <w:r>
        <w:rPr>
          <w:color w:val="FF0000"/>
          <w:sz w:val="22"/>
          <w:szCs w:val="22"/>
          <w:lang w:val="sr-Latn-RS"/>
        </w:rPr>
        <w:t>4</w:t>
      </w:r>
      <w:r>
        <w:rPr>
          <w:color w:val="FF0000"/>
          <w:sz w:val="22"/>
          <w:szCs w:val="22"/>
          <w:lang w:val="sr-Cyrl-RS"/>
        </w:rPr>
        <w:t>,</w:t>
      </w:r>
      <w:r>
        <w:rPr>
          <w:color w:val="FF0000"/>
          <w:sz w:val="22"/>
          <w:szCs w:val="22"/>
          <w:lang w:val="sr-Latn-RS"/>
        </w:rPr>
        <w:t>71</w:t>
      </w:r>
      <w:r>
        <w:rPr>
          <w:color w:val="FF0000"/>
          <w:sz w:val="22"/>
          <w:szCs w:val="22"/>
          <w:lang w:val="sr-Cyrl-RS"/>
        </w:rPr>
        <w:t xml:space="preserve"> </w:t>
      </w:r>
      <w:r>
        <w:rPr>
          <w:color w:val="FF0000"/>
          <w:sz w:val="22"/>
          <w:szCs w:val="22"/>
          <w:lang w:val="sr-Cyrl-CS"/>
        </w:rPr>
        <w:t xml:space="preserve">% </w:t>
      </w:r>
      <w:r>
        <w:rPr>
          <w:color w:val="FF0000"/>
          <w:sz w:val="22"/>
          <w:szCs w:val="22"/>
          <w:lang w:val="sr-Cyrl-RS"/>
        </w:rPr>
        <w:t xml:space="preserve">, </w:t>
      </w:r>
      <w:r>
        <w:rPr>
          <w:color w:val="FF0000"/>
          <w:sz w:val="22"/>
          <w:szCs w:val="22"/>
          <w:lang w:val="sr-Cyrl-CS"/>
        </w:rPr>
        <w:t xml:space="preserve">а услуга сакупљања </w:t>
      </w:r>
      <w:r>
        <w:rPr>
          <w:color w:val="FF0000"/>
          <w:sz w:val="22"/>
          <w:szCs w:val="22"/>
          <w:lang w:val="sr-Cyrl-RS"/>
        </w:rPr>
        <w:t>папира</w:t>
      </w:r>
      <w:r>
        <w:rPr>
          <w:color w:val="FF0000"/>
          <w:sz w:val="22"/>
          <w:szCs w:val="22"/>
          <w:lang w:val="sr-Cyrl-CS"/>
        </w:rPr>
        <w:t xml:space="preserve"> </w:t>
      </w:r>
      <w:r>
        <w:rPr>
          <w:color w:val="FF0000"/>
          <w:sz w:val="22"/>
          <w:szCs w:val="22"/>
          <w:lang w:val="sr-Cyrl-RS"/>
        </w:rPr>
        <w:t xml:space="preserve">је већа </w:t>
      </w:r>
      <w:r>
        <w:rPr>
          <w:color w:val="FF0000"/>
          <w:sz w:val="22"/>
          <w:szCs w:val="22"/>
          <w:lang w:val="sr-Cyrl-CS"/>
        </w:rPr>
        <w:t xml:space="preserve">за </w:t>
      </w:r>
      <w:r>
        <w:rPr>
          <w:color w:val="FF0000"/>
          <w:sz w:val="22"/>
          <w:szCs w:val="22"/>
          <w:lang w:val="sr-Cyrl-RS"/>
        </w:rPr>
        <w:t>12,64</w:t>
      </w:r>
      <w:r>
        <w:rPr>
          <w:color w:val="FF0000"/>
          <w:sz w:val="22"/>
          <w:szCs w:val="22"/>
          <w:lang w:val="sr-Cyrl-CS"/>
        </w:rPr>
        <w:t xml:space="preserve"> %</w:t>
      </w:r>
      <w:r>
        <w:rPr>
          <w:color w:val="FF0000"/>
          <w:sz w:val="22"/>
          <w:szCs w:val="22"/>
          <w:lang w:val="sr-Cyrl-RS"/>
        </w:rPr>
        <w:t>у односу на остварени обим у 2019. години.</w:t>
      </w:r>
    </w:p>
    <w:p w:rsidR="00250A6A" w:rsidRDefault="007257B3">
      <w:pPr>
        <w:ind w:firstLine="708"/>
        <w:jc w:val="both"/>
        <w:rPr>
          <w:color w:val="FF0000"/>
          <w:sz w:val="22"/>
          <w:szCs w:val="22"/>
          <w:lang w:val="sr-Cyrl-CS"/>
        </w:rPr>
      </w:pPr>
      <w:r>
        <w:rPr>
          <w:color w:val="FF0000"/>
          <w:sz w:val="22"/>
          <w:szCs w:val="22"/>
          <w:lang w:val="sr-Cyrl-CS"/>
        </w:rPr>
        <w:t>У</w:t>
      </w:r>
      <w:r>
        <w:rPr>
          <w:color w:val="FF0000"/>
          <w:sz w:val="22"/>
          <w:szCs w:val="22"/>
          <w:lang w:val="sr-Cyrl-RS"/>
        </w:rPr>
        <w:t xml:space="preserve"> </w:t>
      </w:r>
      <w:r>
        <w:rPr>
          <w:color w:val="FF0000"/>
          <w:sz w:val="22"/>
          <w:szCs w:val="22"/>
          <w:lang w:val="sr-Cyrl-CS"/>
        </w:rPr>
        <w:t>односу на план за 20</w:t>
      </w:r>
      <w:r>
        <w:rPr>
          <w:color w:val="FF0000"/>
          <w:sz w:val="22"/>
          <w:szCs w:val="22"/>
          <w:lang w:val="sr-Cyrl-RS"/>
        </w:rPr>
        <w:t>20.</w:t>
      </w:r>
      <w:r>
        <w:rPr>
          <w:color w:val="FF0000"/>
          <w:sz w:val="22"/>
          <w:szCs w:val="22"/>
          <w:lang w:val="sr-Cyrl-CS"/>
        </w:rPr>
        <w:t xml:space="preserve"> годину</w:t>
      </w:r>
      <w:r>
        <w:rPr>
          <w:color w:val="FF0000"/>
          <w:sz w:val="22"/>
          <w:szCs w:val="22"/>
          <w:lang w:val="sr-Cyrl-RS"/>
        </w:rPr>
        <w:t>,</w:t>
      </w:r>
      <w:r>
        <w:rPr>
          <w:color w:val="FF0000"/>
          <w:sz w:val="22"/>
          <w:szCs w:val="22"/>
          <w:lang w:val="sr-Cyrl-CS"/>
        </w:rPr>
        <w:t xml:space="preserve"> услуг</w:t>
      </w:r>
      <w:r>
        <w:rPr>
          <w:color w:val="FF0000"/>
          <w:sz w:val="22"/>
          <w:szCs w:val="22"/>
          <w:lang w:val="sr-Cyrl-RS"/>
        </w:rPr>
        <w:t xml:space="preserve">а </w:t>
      </w:r>
      <w:r>
        <w:rPr>
          <w:color w:val="FF0000"/>
          <w:sz w:val="22"/>
          <w:szCs w:val="22"/>
          <w:lang w:val="sr-Cyrl-CS"/>
        </w:rPr>
        <w:t xml:space="preserve">кошења траве је </w:t>
      </w:r>
      <w:r>
        <w:rPr>
          <w:color w:val="FF0000"/>
          <w:sz w:val="22"/>
          <w:szCs w:val="22"/>
          <w:lang w:val="sr-Cyrl-RS"/>
        </w:rPr>
        <w:t>мања</w:t>
      </w:r>
      <w:r>
        <w:rPr>
          <w:color w:val="FF0000"/>
          <w:sz w:val="22"/>
          <w:szCs w:val="22"/>
          <w:lang w:val="sr-Cyrl-CS"/>
        </w:rPr>
        <w:t xml:space="preserve"> за </w:t>
      </w:r>
      <w:r>
        <w:rPr>
          <w:color w:val="FF0000"/>
          <w:sz w:val="22"/>
          <w:szCs w:val="22"/>
          <w:lang w:val="sr-Cyrl-RS"/>
        </w:rPr>
        <w:t xml:space="preserve">0,98 </w:t>
      </w:r>
      <w:r>
        <w:rPr>
          <w:color w:val="FF0000"/>
          <w:sz w:val="22"/>
          <w:szCs w:val="22"/>
          <w:lang w:val="sr-Cyrl-CS"/>
        </w:rPr>
        <w:t>%</w:t>
      </w:r>
      <w:r>
        <w:rPr>
          <w:color w:val="FF0000"/>
          <w:sz w:val="22"/>
          <w:szCs w:val="22"/>
          <w:lang w:val="sr-Cyrl-RS"/>
        </w:rPr>
        <w:t xml:space="preserve">, </w:t>
      </w:r>
      <w:r>
        <w:rPr>
          <w:color w:val="FF0000"/>
          <w:sz w:val="22"/>
          <w:szCs w:val="22"/>
          <w:lang w:val="sr-Cyrl-CS"/>
        </w:rPr>
        <w:t xml:space="preserve">а услуга сакупљања </w:t>
      </w:r>
      <w:r>
        <w:rPr>
          <w:color w:val="FF0000"/>
          <w:sz w:val="22"/>
          <w:szCs w:val="22"/>
          <w:lang w:val="sr-Cyrl-RS"/>
        </w:rPr>
        <w:t>папира</w:t>
      </w:r>
      <w:r>
        <w:rPr>
          <w:color w:val="FF0000"/>
          <w:sz w:val="22"/>
          <w:szCs w:val="22"/>
          <w:lang w:val="sr-Cyrl-CS"/>
        </w:rPr>
        <w:t xml:space="preserve"> за</w:t>
      </w:r>
      <w:r>
        <w:rPr>
          <w:color w:val="FF0000"/>
          <w:sz w:val="22"/>
          <w:szCs w:val="22"/>
          <w:lang w:val="sr-Cyrl-RS"/>
        </w:rPr>
        <w:t xml:space="preserve"> </w:t>
      </w:r>
      <w:r>
        <w:rPr>
          <w:color w:val="FF0000"/>
          <w:sz w:val="22"/>
          <w:szCs w:val="22"/>
          <w:lang w:val="sr-Cyrl-CS"/>
        </w:rPr>
        <w:t xml:space="preserve"> </w:t>
      </w:r>
      <w:r>
        <w:rPr>
          <w:color w:val="FF0000"/>
          <w:sz w:val="22"/>
          <w:szCs w:val="22"/>
          <w:lang w:val="sr-Cyrl-RS"/>
        </w:rPr>
        <w:t>2,45</w:t>
      </w:r>
      <w:r>
        <w:rPr>
          <w:color w:val="FF0000"/>
          <w:sz w:val="22"/>
          <w:szCs w:val="22"/>
          <w:lang w:val="sr-Cyrl-CS"/>
        </w:rPr>
        <w:t xml:space="preserve"> %</w:t>
      </w:r>
      <w:r>
        <w:rPr>
          <w:color w:val="FF0000"/>
          <w:sz w:val="22"/>
          <w:szCs w:val="22"/>
          <w:lang w:val="sr-Cyrl-RS"/>
        </w:rPr>
        <w:t xml:space="preserve"> већа од планиране</w:t>
      </w:r>
      <w:r>
        <w:rPr>
          <w:color w:val="FF0000"/>
          <w:sz w:val="22"/>
          <w:szCs w:val="22"/>
          <w:lang w:val="sr-Cyrl-CS"/>
        </w:rPr>
        <w:t>.</w:t>
      </w:r>
    </w:p>
    <w:p w:rsidR="00250A6A" w:rsidRDefault="00250A6A">
      <w:pPr>
        <w:ind w:firstLine="708"/>
        <w:jc w:val="both"/>
        <w:rPr>
          <w:color w:val="FF0000"/>
          <w:sz w:val="22"/>
          <w:szCs w:val="22"/>
          <w:lang w:val="sr-Cyrl-CS"/>
        </w:rPr>
      </w:pPr>
    </w:p>
    <w:p w:rsidR="00250A6A" w:rsidRDefault="00250A6A">
      <w:pPr>
        <w:ind w:firstLine="708"/>
        <w:jc w:val="both"/>
        <w:rPr>
          <w:color w:val="FF0000"/>
          <w:sz w:val="22"/>
          <w:szCs w:val="22"/>
          <w:lang w:val="sr-Cyrl-CS"/>
        </w:rPr>
      </w:pPr>
    </w:p>
    <w:p w:rsidR="00250A6A" w:rsidRDefault="00250A6A">
      <w:pPr>
        <w:ind w:firstLine="708"/>
        <w:jc w:val="both"/>
        <w:rPr>
          <w:color w:val="FF0000"/>
          <w:sz w:val="22"/>
          <w:szCs w:val="22"/>
          <w:lang w:val="sr-Cyrl-CS"/>
        </w:rPr>
      </w:pPr>
    </w:p>
    <w:p w:rsidR="00250A6A" w:rsidRDefault="007257B3">
      <w:pPr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ab/>
        <w:t xml:space="preserve">5. </w:t>
      </w:r>
      <w:proofErr w:type="spellStart"/>
      <w:r>
        <w:rPr>
          <w:b/>
          <w:color w:val="FF0000"/>
          <w:sz w:val="22"/>
          <w:szCs w:val="22"/>
        </w:rPr>
        <w:t>Извештај</w:t>
      </w:r>
      <w:proofErr w:type="spellEnd"/>
      <w:r>
        <w:rPr>
          <w:b/>
          <w:color w:val="FF0000"/>
          <w:sz w:val="22"/>
          <w:szCs w:val="22"/>
        </w:rPr>
        <w:t xml:space="preserve"> о </w:t>
      </w:r>
      <w:proofErr w:type="spellStart"/>
      <w:r>
        <w:rPr>
          <w:b/>
          <w:color w:val="FF0000"/>
          <w:sz w:val="22"/>
          <w:szCs w:val="22"/>
        </w:rPr>
        <w:t>финансијском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пословању</w:t>
      </w:r>
      <w:proofErr w:type="spellEnd"/>
    </w:p>
    <w:p w:rsidR="00250A6A" w:rsidRDefault="007257B3">
      <w:pPr>
        <w:jc w:val="both"/>
        <w:rPr>
          <w:b/>
          <w:color w:val="000000"/>
          <w:sz w:val="22"/>
          <w:szCs w:val="22"/>
        </w:rPr>
      </w:pPr>
      <w:r>
        <w:rPr>
          <w:b/>
          <w:color w:val="FF0000"/>
          <w:sz w:val="22"/>
          <w:szCs w:val="22"/>
        </w:rPr>
        <w:tab/>
        <w:t xml:space="preserve">5.1. </w:t>
      </w:r>
      <w:r>
        <w:rPr>
          <w:b/>
          <w:color w:val="FF0000"/>
          <w:sz w:val="22"/>
          <w:szCs w:val="22"/>
          <w:lang w:val="sr-Cyrl-RS"/>
        </w:rPr>
        <w:t>У</w:t>
      </w:r>
      <w:proofErr w:type="spellStart"/>
      <w:r>
        <w:rPr>
          <w:b/>
          <w:color w:val="FF0000"/>
          <w:sz w:val="22"/>
          <w:szCs w:val="22"/>
        </w:rPr>
        <w:t>купан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приход</w:t>
      </w:r>
      <w:proofErr w:type="spellEnd"/>
      <w:r>
        <w:rPr>
          <w:b/>
          <w:color w:val="FF0000"/>
          <w:sz w:val="22"/>
          <w:szCs w:val="22"/>
          <w:lang w:val="sr-Cyrl-RS"/>
        </w:rPr>
        <w:t xml:space="preserve"> са </w:t>
      </w:r>
      <w:proofErr w:type="spellStart"/>
      <w:r>
        <w:rPr>
          <w:b/>
          <w:color w:val="FF0000"/>
          <w:sz w:val="22"/>
          <w:szCs w:val="22"/>
        </w:rPr>
        <w:t>структур</w:t>
      </w:r>
      <w:proofErr w:type="spellEnd"/>
      <w:r>
        <w:rPr>
          <w:b/>
          <w:color w:val="FF0000"/>
          <w:sz w:val="22"/>
          <w:szCs w:val="22"/>
          <w:lang w:val="sr-Cyrl-RS"/>
        </w:rPr>
        <w:t>ом</w:t>
      </w:r>
    </w:p>
    <w:p w:rsidR="00250A6A" w:rsidRDefault="00250A6A">
      <w:pPr>
        <w:jc w:val="both"/>
        <w:rPr>
          <w:b/>
          <w:color w:val="000000"/>
          <w:sz w:val="22"/>
          <w:szCs w:val="22"/>
          <w:lang w:val="sr-Cyrl-CS"/>
        </w:rPr>
      </w:pPr>
    </w:p>
    <w:p w:rsidR="00250A6A" w:rsidRDefault="007257B3">
      <w:pPr>
        <w:ind w:firstLine="708"/>
        <w:rPr>
          <w:color w:val="FF0000"/>
          <w:sz w:val="22"/>
          <w:szCs w:val="22"/>
          <w:lang w:val="sr-Cyrl-RS"/>
        </w:rPr>
      </w:pPr>
      <w:proofErr w:type="spellStart"/>
      <w:r>
        <w:rPr>
          <w:color w:val="FF0000"/>
          <w:sz w:val="22"/>
          <w:szCs w:val="22"/>
        </w:rPr>
        <w:t>По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годишњем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рачуну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за</w:t>
      </w:r>
      <w:proofErr w:type="spellEnd"/>
      <w:r>
        <w:rPr>
          <w:color w:val="FF0000"/>
          <w:sz w:val="22"/>
          <w:szCs w:val="22"/>
        </w:rPr>
        <w:t xml:space="preserve"> 20</w:t>
      </w:r>
      <w:r>
        <w:rPr>
          <w:color w:val="FF0000"/>
          <w:sz w:val="22"/>
          <w:szCs w:val="22"/>
          <w:lang w:val="sr-Cyrl-RS"/>
        </w:rPr>
        <w:t>20</w:t>
      </w:r>
      <w:r>
        <w:rPr>
          <w:color w:val="FF0000"/>
          <w:sz w:val="22"/>
          <w:szCs w:val="22"/>
        </w:rPr>
        <w:t xml:space="preserve">. </w:t>
      </w:r>
      <w:proofErr w:type="spellStart"/>
      <w:r>
        <w:rPr>
          <w:color w:val="FF0000"/>
          <w:sz w:val="22"/>
          <w:szCs w:val="22"/>
        </w:rPr>
        <w:t>годину</w:t>
      </w:r>
      <w:proofErr w:type="spellEnd"/>
      <w:r>
        <w:rPr>
          <w:color w:val="FF0000"/>
          <w:sz w:val="22"/>
          <w:szCs w:val="22"/>
        </w:rPr>
        <w:t xml:space="preserve"> ЈКП "</w:t>
      </w:r>
      <w:proofErr w:type="spellStart"/>
      <w:r>
        <w:rPr>
          <w:color w:val="FF0000"/>
          <w:sz w:val="22"/>
          <w:szCs w:val="22"/>
        </w:rPr>
        <w:t>Стари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град</w:t>
      </w:r>
      <w:proofErr w:type="spellEnd"/>
      <w:r>
        <w:rPr>
          <w:color w:val="FF0000"/>
          <w:sz w:val="22"/>
          <w:szCs w:val="22"/>
        </w:rPr>
        <w:t xml:space="preserve">" </w:t>
      </w:r>
      <w:proofErr w:type="spellStart"/>
      <w:r>
        <w:rPr>
          <w:color w:val="FF0000"/>
          <w:sz w:val="22"/>
          <w:szCs w:val="22"/>
        </w:rPr>
        <w:t>Шабац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остварио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је</w:t>
      </w:r>
      <w:proofErr w:type="spellEnd"/>
      <w:r>
        <w:rPr>
          <w:color w:val="FF0000"/>
          <w:sz w:val="22"/>
          <w:szCs w:val="22"/>
          <w:lang w:val="sr-Cyrl-CS"/>
        </w:rPr>
        <w:t xml:space="preserve"> </w:t>
      </w:r>
      <w:r>
        <w:rPr>
          <w:color w:val="FF0000"/>
          <w:sz w:val="22"/>
          <w:szCs w:val="22"/>
          <w:lang w:val="sr-Cyrl-RS"/>
        </w:rPr>
        <w:t>519.138.631,15</w:t>
      </w:r>
      <w:r>
        <w:rPr>
          <w:color w:val="FF0000"/>
          <w:sz w:val="22"/>
          <w:szCs w:val="22"/>
          <w:lang w:val="sr-Cyrl-CS"/>
        </w:rPr>
        <w:t xml:space="preserve"> </w:t>
      </w:r>
      <w:proofErr w:type="spellStart"/>
      <w:r>
        <w:rPr>
          <w:color w:val="FF0000"/>
          <w:sz w:val="22"/>
          <w:szCs w:val="22"/>
        </w:rPr>
        <w:t>динар</w:t>
      </w:r>
      <w:proofErr w:type="spellEnd"/>
      <w:r>
        <w:rPr>
          <w:color w:val="FF0000"/>
          <w:sz w:val="22"/>
          <w:szCs w:val="22"/>
          <w:lang w:val="sr-Cyrl-CS"/>
        </w:rPr>
        <w:t>а</w:t>
      </w:r>
      <w:r>
        <w:rPr>
          <w:color w:val="FF0000"/>
          <w:sz w:val="22"/>
          <w:szCs w:val="22"/>
        </w:rPr>
        <w:t xml:space="preserve"> </w:t>
      </w:r>
      <w:proofErr w:type="spellStart"/>
      <w:proofErr w:type="gramStart"/>
      <w:r>
        <w:rPr>
          <w:color w:val="FF0000"/>
          <w:sz w:val="22"/>
          <w:szCs w:val="22"/>
        </w:rPr>
        <w:t>укупног</w:t>
      </w:r>
      <w:proofErr w:type="spellEnd"/>
      <w:r>
        <w:rPr>
          <w:color w:val="FF0000"/>
          <w:sz w:val="22"/>
          <w:szCs w:val="22"/>
        </w:rPr>
        <w:t xml:space="preserve">  </w:t>
      </w:r>
      <w:proofErr w:type="spellStart"/>
      <w:r>
        <w:rPr>
          <w:color w:val="FF0000"/>
          <w:sz w:val="22"/>
          <w:szCs w:val="22"/>
        </w:rPr>
        <w:t>прихода</w:t>
      </w:r>
      <w:proofErr w:type="spellEnd"/>
      <w:proofErr w:type="gramEnd"/>
      <w:r>
        <w:rPr>
          <w:color w:val="FF0000"/>
          <w:sz w:val="22"/>
          <w:szCs w:val="22"/>
        </w:rPr>
        <w:t xml:space="preserve">, </w:t>
      </w:r>
      <w:proofErr w:type="spellStart"/>
      <w:r>
        <w:rPr>
          <w:color w:val="FF0000"/>
          <w:sz w:val="22"/>
          <w:szCs w:val="22"/>
        </w:rPr>
        <w:t>док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су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расходи</w:t>
      </w:r>
      <w:proofErr w:type="spellEnd"/>
      <w:r>
        <w:rPr>
          <w:color w:val="FF0000"/>
          <w:sz w:val="22"/>
          <w:szCs w:val="22"/>
        </w:rPr>
        <w:t xml:space="preserve"> у </w:t>
      </w:r>
      <w:proofErr w:type="spellStart"/>
      <w:r>
        <w:rPr>
          <w:color w:val="FF0000"/>
          <w:sz w:val="22"/>
          <w:szCs w:val="22"/>
        </w:rPr>
        <w:t>истом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периоду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износили</w:t>
      </w:r>
      <w:proofErr w:type="spellEnd"/>
      <w:r>
        <w:rPr>
          <w:color w:val="FF0000"/>
          <w:sz w:val="22"/>
          <w:szCs w:val="22"/>
          <w:lang w:val="sr-Cyrl-CS"/>
        </w:rPr>
        <w:t xml:space="preserve"> </w:t>
      </w:r>
      <w:r>
        <w:rPr>
          <w:color w:val="FF0000"/>
          <w:sz w:val="22"/>
          <w:szCs w:val="22"/>
          <w:lang w:val="sr-Cyrl-RS"/>
        </w:rPr>
        <w:t>598.962.915,51</w:t>
      </w:r>
      <w:r>
        <w:rPr>
          <w:color w:val="FF0000"/>
          <w:sz w:val="22"/>
          <w:szCs w:val="22"/>
          <w:lang w:val="sr-Cyrl-CS"/>
        </w:rPr>
        <w:t xml:space="preserve"> </w:t>
      </w:r>
      <w:proofErr w:type="spellStart"/>
      <w:r>
        <w:rPr>
          <w:color w:val="FF0000"/>
          <w:sz w:val="22"/>
          <w:szCs w:val="22"/>
        </w:rPr>
        <w:t>динар</w:t>
      </w:r>
      <w:proofErr w:type="spellEnd"/>
      <w:r>
        <w:rPr>
          <w:color w:val="FF0000"/>
          <w:sz w:val="22"/>
          <w:szCs w:val="22"/>
          <w:lang w:val="sr-Cyrl-RS"/>
        </w:rPr>
        <w:t>а</w:t>
      </w:r>
      <w:r>
        <w:rPr>
          <w:color w:val="FF0000"/>
          <w:sz w:val="22"/>
          <w:szCs w:val="22"/>
        </w:rPr>
        <w:t xml:space="preserve">. </w:t>
      </w:r>
      <w:r>
        <w:rPr>
          <w:color w:val="FF0000"/>
          <w:sz w:val="22"/>
          <w:szCs w:val="22"/>
          <w:lang w:val="sr-Cyrl-CS"/>
        </w:rPr>
        <w:t xml:space="preserve"> </w:t>
      </w:r>
      <w:r>
        <w:rPr>
          <w:color w:val="FF0000"/>
          <w:sz w:val="22"/>
          <w:szCs w:val="22"/>
          <w:lang w:val="sr-Cyrl-RS"/>
        </w:rPr>
        <w:t>Губитак</w:t>
      </w:r>
      <w:r>
        <w:rPr>
          <w:color w:val="FF0000"/>
          <w:sz w:val="22"/>
          <w:szCs w:val="22"/>
          <w:lang w:val="sr-Cyrl-CS"/>
        </w:rPr>
        <w:t xml:space="preserve"> предузећа  износи </w:t>
      </w:r>
      <w:r>
        <w:rPr>
          <w:color w:val="FF0000"/>
          <w:sz w:val="22"/>
          <w:szCs w:val="22"/>
          <w:lang w:val="sr-Cyrl-RS"/>
        </w:rPr>
        <w:t xml:space="preserve">79.824.284,36 </w:t>
      </w:r>
      <w:r>
        <w:rPr>
          <w:color w:val="FF0000"/>
          <w:sz w:val="22"/>
          <w:szCs w:val="22"/>
          <w:lang w:val="sr-Cyrl-CS"/>
        </w:rPr>
        <w:t>динара</w:t>
      </w:r>
      <w:r>
        <w:rPr>
          <w:color w:val="FF0000"/>
          <w:sz w:val="22"/>
          <w:szCs w:val="22"/>
          <w:lang w:val="sr-Cyrl-RS"/>
        </w:rPr>
        <w:t>. Одложени порески приходи у 2020. години су 1.840.304,07</w:t>
      </w:r>
      <w:r w:rsidR="006306C1">
        <w:rPr>
          <w:color w:val="FF0000"/>
          <w:sz w:val="22"/>
          <w:szCs w:val="22"/>
          <w:lang w:val="sr-Cyrl-RS"/>
        </w:rPr>
        <w:t>, тако да је п</w:t>
      </w:r>
      <w:r>
        <w:rPr>
          <w:color w:val="FF0000"/>
          <w:sz w:val="22"/>
          <w:szCs w:val="22"/>
          <w:lang w:val="sr-Cyrl-RS"/>
        </w:rPr>
        <w:t>редузеће  остварило губитак од 77.983.980,29 динара.</w:t>
      </w:r>
    </w:p>
    <w:p w:rsidR="00250A6A" w:rsidRDefault="007257B3">
      <w:pPr>
        <w:ind w:firstLine="708"/>
        <w:rPr>
          <w:sz w:val="22"/>
          <w:szCs w:val="22"/>
          <w:lang w:val="sr-Cyrl-RS"/>
        </w:rPr>
      </w:pPr>
      <w:r>
        <w:rPr>
          <w:color w:val="FF0000"/>
          <w:sz w:val="22"/>
          <w:szCs w:val="22"/>
          <w:lang w:val="sr-Cyrl-RS"/>
        </w:rPr>
        <w:t xml:space="preserve"> </w:t>
      </w:r>
    </w:p>
    <w:tbl>
      <w:tblPr>
        <w:tblW w:w="101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2640"/>
        <w:gridCol w:w="1700"/>
        <w:gridCol w:w="1690"/>
        <w:gridCol w:w="1640"/>
        <w:gridCol w:w="810"/>
        <w:gridCol w:w="850"/>
      </w:tblGrid>
      <w:tr w:rsidR="00250A6A">
        <w:trPr>
          <w:trHeight w:val="771"/>
        </w:trPr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К</w:t>
            </w:r>
            <w:r>
              <w:rPr>
                <w:color w:val="FF0000"/>
                <w:sz w:val="18"/>
                <w:szCs w:val="18"/>
                <w:lang w:val="sr-Cyrl-RS"/>
              </w:rPr>
              <w:t>онто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>
              <w:rPr>
                <w:color w:val="FF0000"/>
                <w:sz w:val="18"/>
                <w:szCs w:val="18"/>
              </w:rPr>
              <w:t>Структура</w:t>
            </w:r>
            <w:proofErr w:type="spellEnd"/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0000"/>
                <w:sz w:val="18"/>
                <w:szCs w:val="18"/>
              </w:rPr>
              <w:t>прихода</w:t>
            </w:r>
            <w:proofErr w:type="spellEnd"/>
            <w:r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18"/>
                <w:szCs w:val="18"/>
                <w:lang w:val="sr-Cyrl-CS"/>
              </w:rPr>
            </w:pPr>
            <w:r>
              <w:rPr>
                <w:color w:val="FF0000"/>
                <w:sz w:val="18"/>
                <w:szCs w:val="18"/>
                <w:lang w:val="sr-Cyrl-RS"/>
              </w:rPr>
              <w:t xml:space="preserve">Остварено  </w:t>
            </w:r>
            <w:r>
              <w:rPr>
                <w:color w:val="FF0000"/>
                <w:sz w:val="18"/>
                <w:szCs w:val="18"/>
                <w:lang w:val="sr-Cyrl-CS"/>
              </w:rPr>
              <w:t>201</w:t>
            </w:r>
            <w:r>
              <w:rPr>
                <w:color w:val="FF0000"/>
                <w:sz w:val="18"/>
                <w:szCs w:val="18"/>
                <w:lang w:val="sr-Cyrl-RS"/>
              </w:rPr>
              <w:t>9</w:t>
            </w:r>
            <w:r>
              <w:rPr>
                <w:color w:val="FF0000"/>
                <w:sz w:val="18"/>
                <w:szCs w:val="18"/>
                <w:lang w:val="sr-Cyrl-CS"/>
              </w:rPr>
              <w:t xml:space="preserve">. године </w:t>
            </w:r>
          </w:p>
        </w:tc>
        <w:tc>
          <w:tcPr>
            <w:tcW w:w="1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18"/>
                <w:szCs w:val="18"/>
                <w:lang w:val="sr-Cyrl-RS"/>
              </w:rPr>
            </w:pPr>
            <w:r>
              <w:rPr>
                <w:color w:val="FF0000"/>
                <w:sz w:val="18"/>
                <w:szCs w:val="18"/>
                <w:lang w:val="sr-Cyrl-RS"/>
              </w:rPr>
              <w:t>Планирано 2020.године</w:t>
            </w:r>
          </w:p>
        </w:tc>
        <w:tc>
          <w:tcPr>
            <w:tcW w:w="16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18"/>
                <w:szCs w:val="18"/>
                <w:lang w:val="sr-Cyrl-CS"/>
              </w:rPr>
            </w:pPr>
            <w:r>
              <w:rPr>
                <w:color w:val="FF0000"/>
                <w:sz w:val="18"/>
                <w:szCs w:val="18"/>
                <w:lang w:val="sr-Cyrl-RS"/>
              </w:rPr>
              <w:t xml:space="preserve">Остварено  </w:t>
            </w:r>
            <w:r>
              <w:rPr>
                <w:color w:val="FF0000"/>
                <w:sz w:val="18"/>
                <w:szCs w:val="18"/>
                <w:lang w:val="sr-Cyrl-CS"/>
              </w:rPr>
              <w:t>20</w:t>
            </w:r>
            <w:r>
              <w:rPr>
                <w:color w:val="FF0000"/>
                <w:sz w:val="18"/>
                <w:szCs w:val="18"/>
                <w:lang w:val="sr-Cyrl-RS"/>
              </w:rPr>
              <w:t>20</w:t>
            </w:r>
            <w:r>
              <w:rPr>
                <w:color w:val="FF0000"/>
                <w:sz w:val="18"/>
                <w:szCs w:val="18"/>
                <w:lang w:val="sr-Cyrl-CS"/>
              </w:rPr>
              <w:t xml:space="preserve">. године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18"/>
                <w:szCs w:val="18"/>
                <w:lang w:val="sr-Cyrl-RS"/>
              </w:rPr>
            </w:pPr>
            <w:r>
              <w:rPr>
                <w:color w:val="FF0000"/>
                <w:sz w:val="18"/>
                <w:szCs w:val="18"/>
                <w:lang w:val="sr-Cyrl-RS"/>
              </w:rPr>
              <w:t>Индекс5:3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  <w:lang w:val="sr-Cyrl-RS"/>
              </w:rPr>
              <w:t>Индекс5:4</w:t>
            </w:r>
          </w:p>
        </w:tc>
      </w:tr>
      <w:tr w:rsidR="00250A6A"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7</w:t>
            </w:r>
          </w:p>
        </w:tc>
      </w:tr>
      <w:tr w:rsidR="00250A6A">
        <w:trPr>
          <w:trHeight w:val="480"/>
        </w:trPr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both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604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Приход од продаје робе на домаћем тржишту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C1" w:rsidRDefault="006306C1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3.467.822,29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C1" w:rsidRDefault="006306C1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4.400.000,00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C1" w:rsidRDefault="006306C1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4.399.982,66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06C1" w:rsidRDefault="006306C1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127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06C1" w:rsidRDefault="006306C1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100</w:t>
            </w:r>
          </w:p>
        </w:tc>
      </w:tr>
      <w:tr w:rsidR="00250A6A">
        <w:trPr>
          <w:trHeight w:val="176"/>
        </w:trPr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both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614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 xml:space="preserve">Приходи од продаје производа и услуга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C1" w:rsidRDefault="006306C1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426.508.783,47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C1" w:rsidRDefault="006306C1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473.136.780,00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C1" w:rsidRDefault="006306C1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429.689.842,15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06C1" w:rsidRDefault="006306C1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101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06C1" w:rsidRDefault="006306C1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91</w:t>
            </w:r>
          </w:p>
        </w:tc>
      </w:tr>
      <w:tr w:rsidR="00250A6A"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both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630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Повећање вредности залиха недовршених и готових производа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405.793,36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</w:p>
        </w:tc>
      </w:tr>
      <w:tr w:rsidR="00250A6A"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both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631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Смањење залиха недовршених производа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C1" w:rsidRDefault="006306C1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- 216.282,16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</w:p>
        </w:tc>
      </w:tr>
      <w:tr w:rsidR="00250A6A">
        <w:trPr>
          <w:trHeight w:val="90"/>
        </w:trPr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both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640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Приходи од премија, субвенција, дотација, регреса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C1" w:rsidRDefault="006306C1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6306C1" w:rsidRDefault="006306C1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5.714.465,00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C1" w:rsidRDefault="006306C1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6306C1" w:rsidRDefault="006306C1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1.000.000,00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C1" w:rsidRDefault="006306C1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6306C1" w:rsidRDefault="006306C1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658.608,72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06C1" w:rsidRDefault="006306C1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</w:p>
          <w:p w:rsidR="006306C1" w:rsidRDefault="006306C1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06C1" w:rsidRDefault="006306C1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</w:p>
          <w:p w:rsidR="006306C1" w:rsidRDefault="006306C1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6</w:t>
            </w:r>
            <w:r w:rsidR="006306C1">
              <w:rPr>
                <w:color w:val="FF0000"/>
                <w:sz w:val="22"/>
                <w:szCs w:val="22"/>
                <w:lang w:val="sr-Cyrl-RS"/>
              </w:rPr>
              <w:t>6</w:t>
            </w:r>
          </w:p>
        </w:tc>
      </w:tr>
      <w:tr w:rsidR="00250A6A">
        <w:trPr>
          <w:trHeight w:val="90"/>
        </w:trPr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both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641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Приходи по основу условљених донација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C1" w:rsidRDefault="006306C1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11.345.005,59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C1" w:rsidRDefault="006306C1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11.750.000,00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C1" w:rsidRDefault="006306C1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11.058.072,48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06C1" w:rsidRDefault="006306C1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06C1" w:rsidRDefault="006306C1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95</w:t>
            </w:r>
          </w:p>
        </w:tc>
      </w:tr>
      <w:tr w:rsidR="00250A6A"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both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650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Приходи од закупнина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50.757.762,55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54.500.000,00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42.444.219,15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78</w:t>
            </w:r>
          </w:p>
        </w:tc>
      </w:tr>
      <w:tr w:rsidR="00250A6A"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both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662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Приходи од камата(од трећих лица)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2.517.268,58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2.406.000,00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1.603.949,29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67</w:t>
            </w:r>
          </w:p>
        </w:tc>
      </w:tr>
      <w:tr w:rsidR="00250A6A">
        <w:trPr>
          <w:trHeight w:val="90"/>
        </w:trPr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both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lastRenderedPageBreak/>
              <w:t>664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Приходи по основу ефеката валутне клаузуле(према трећим лицима)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C1" w:rsidRDefault="006306C1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6306C1" w:rsidRDefault="006306C1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6306C1" w:rsidRDefault="006306C1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72.898,50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250A6A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6306C1" w:rsidRDefault="006306C1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1.691,72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</w:p>
          <w:p w:rsidR="006306C1" w:rsidRDefault="006306C1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</w:t>
            </w:r>
            <w:r w:rsidR="006306C1">
              <w:rPr>
                <w:color w:val="FF0000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</w:p>
        </w:tc>
      </w:tr>
      <w:tr w:rsidR="00250A6A">
        <w:trPr>
          <w:trHeight w:val="90"/>
        </w:trPr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both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670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Добици од продаје нематеријалне имовине, некретнина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275.320,72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</w:p>
        </w:tc>
      </w:tr>
      <w:tr w:rsidR="00250A6A">
        <w:trPr>
          <w:trHeight w:val="160"/>
        </w:trPr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both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674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Вишкови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7.078,13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341.870,61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</w:p>
        </w:tc>
      </w:tr>
      <w:tr w:rsidR="00250A6A"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both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677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Приходи од смањења обавеза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56.896,00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118.949,28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06C1" w:rsidRDefault="006306C1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</w:p>
        </w:tc>
      </w:tr>
      <w:tr w:rsidR="00250A6A"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both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678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Приходи од укидања дугорочних и краткорочних резервисања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250A6A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6306C1" w:rsidRDefault="006306C1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1.752.198,44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250A6A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6306C1" w:rsidRDefault="006306C1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129.319,52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</w:p>
          <w:p w:rsidR="006306C1" w:rsidRDefault="006306C1">
            <w:pPr>
              <w:jc w:val="both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6306C1">
            <w:pPr>
              <w:jc w:val="both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 xml:space="preserve">  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</w:p>
        </w:tc>
      </w:tr>
      <w:tr w:rsidR="00250A6A"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both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679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Остали непоменути приходи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C1" w:rsidRDefault="006306C1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6.978.810,33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C1" w:rsidRDefault="006306C1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9.194.000,00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C1" w:rsidRDefault="006306C1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10.698.624,19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06C1" w:rsidRDefault="006306C1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153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06C1" w:rsidRDefault="006306C1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117</w:t>
            </w:r>
          </w:p>
        </w:tc>
      </w:tr>
      <w:tr w:rsidR="00250A6A">
        <w:trPr>
          <w:trHeight w:val="90"/>
        </w:trPr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both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685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Приходи од усклађивања вредности потраживања и краткорочних финансијских пласмана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6306C1" w:rsidRDefault="006306C1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6306C1" w:rsidRDefault="006306C1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16.547.688,51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</w:p>
        </w:tc>
      </w:tr>
      <w:tr w:rsidR="00250A6A">
        <w:trPr>
          <w:trHeight w:val="733"/>
        </w:trPr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both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692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Приходи по основу исправки грешака из ранијих година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C1" w:rsidRDefault="006306C1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6306C1" w:rsidRDefault="006306C1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407.719,44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C1" w:rsidRDefault="006306C1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6306C1" w:rsidRDefault="006306C1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7.965.000,00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6C1" w:rsidRDefault="006306C1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6306C1" w:rsidRDefault="006306C1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1.662.095,06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06C1" w:rsidRDefault="006306C1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</w:p>
          <w:p w:rsidR="006306C1" w:rsidRDefault="006306C1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407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06C1" w:rsidRDefault="006306C1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</w:p>
          <w:p w:rsidR="006306C1" w:rsidRDefault="006306C1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21</w:t>
            </w:r>
          </w:p>
        </w:tc>
      </w:tr>
      <w:tr w:rsidR="00250A6A">
        <w:tc>
          <w:tcPr>
            <w:tcW w:w="7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250A6A">
            <w:pPr>
              <w:jc w:val="both"/>
              <w:rPr>
                <w:color w:val="FF0000"/>
                <w:sz w:val="22"/>
                <w:szCs w:val="22"/>
                <w:lang w:val="sr-Cyrl-RS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Укупно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510.267.822,40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564.351.780,00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519.138.631,15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92</w:t>
            </w:r>
          </w:p>
        </w:tc>
      </w:tr>
    </w:tbl>
    <w:p w:rsidR="00250A6A" w:rsidRDefault="00250A6A">
      <w:pPr>
        <w:rPr>
          <w:sz w:val="22"/>
          <w:szCs w:val="22"/>
          <w:lang w:val="sr-Cyrl-CS"/>
        </w:rPr>
      </w:pPr>
    </w:p>
    <w:p w:rsidR="00250A6A" w:rsidRDefault="00250A6A">
      <w:pPr>
        <w:rPr>
          <w:color w:val="FF0000"/>
          <w:sz w:val="22"/>
          <w:szCs w:val="22"/>
        </w:rPr>
      </w:pPr>
    </w:p>
    <w:p w:rsidR="00250A6A" w:rsidRDefault="007257B3">
      <w:pPr>
        <w:rPr>
          <w:color w:val="FF0000"/>
          <w:sz w:val="22"/>
          <w:szCs w:val="22"/>
          <w:lang w:val="sr-Cyrl-RS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  <w:lang w:val="sr-Cyrl-RS"/>
        </w:rPr>
        <w:t xml:space="preserve">Укупан </w:t>
      </w:r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приход</w:t>
      </w:r>
      <w:proofErr w:type="spellEnd"/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  <w:lang w:val="sr-Cyrl-RS"/>
        </w:rPr>
        <w:t xml:space="preserve">у </w:t>
      </w:r>
      <w:r>
        <w:rPr>
          <w:color w:val="FF0000"/>
          <w:sz w:val="22"/>
          <w:szCs w:val="22"/>
        </w:rPr>
        <w:t>20</w:t>
      </w:r>
      <w:r>
        <w:rPr>
          <w:color w:val="FF0000"/>
          <w:sz w:val="22"/>
          <w:szCs w:val="22"/>
          <w:lang w:val="sr-Latn-RS"/>
        </w:rPr>
        <w:t>20</w:t>
      </w:r>
      <w:r>
        <w:rPr>
          <w:color w:val="FF0000"/>
          <w:sz w:val="22"/>
          <w:szCs w:val="22"/>
        </w:rPr>
        <w:t xml:space="preserve">. </w:t>
      </w:r>
      <w:proofErr w:type="spellStart"/>
      <w:proofErr w:type="gramStart"/>
      <w:r>
        <w:rPr>
          <w:color w:val="FF0000"/>
          <w:sz w:val="22"/>
          <w:szCs w:val="22"/>
        </w:rPr>
        <w:t>годин</w:t>
      </w:r>
      <w:proofErr w:type="spellEnd"/>
      <w:r>
        <w:rPr>
          <w:color w:val="FF0000"/>
          <w:sz w:val="22"/>
          <w:szCs w:val="22"/>
          <w:lang w:val="sr-Cyrl-RS"/>
        </w:rPr>
        <w:t>и</w:t>
      </w:r>
      <w:r>
        <w:rPr>
          <w:color w:val="FF0000"/>
          <w:sz w:val="22"/>
          <w:szCs w:val="22"/>
        </w:rPr>
        <w:t xml:space="preserve">  </w:t>
      </w:r>
      <w:proofErr w:type="spellStart"/>
      <w:r>
        <w:rPr>
          <w:color w:val="FF0000"/>
          <w:sz w:val="22"/>
          <w:szCs w:val="22"/>
        </w:rPr>
        <w:t>је</w:t>
      </w:r>
      <w:proofErr w:type="spellEnd"/>
      <w:proofErr w:type="gramEnd"/>
      <w:r>
        <w:rPr>
          <w:color w:val="FF0000"/>
          <w:sz w:val="22"/>
          <w:szCs w:val="22"/>
          <w:lang w:val="sr-Cyrl-RS"/>
        </w:rPr>
        <w:t xml:space="preserve"> већи </w:t>
      </w:r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за</w:t>
      </w:r>
      <w:proofErr w:type="spellEnd"/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  <w:lang w:val="sr-Latn-RS"/>
        </w:rPr>
        <w:t>1</w:t>
      </w:r>
      <w:r>
        <w:rPr>
          <w:color w:val="FF0000"/>
          <w:sz w:val="22"/>
          <w:szCs w:val="22"/>
          <w:lang w:val="sr-Cyrl-RS"/>
        </w:rPr>
        <w:t>,7</w:t>
      </w:r>
      <w:r>
        <w:rPr>
          <w:color w:val="FF0000"/>
          <w:sz w:val="22"/>
          <w:szCs w:val="22"/>
        </w:rPr>
        <w:t xml:space="preserve"> %</w:t>
      </w:r>
      <w:r>
        <w:rPr>
          <w:color w:val="FF0000"/>
          <w:sz w:val="22"/>
          <w:szCs w:val="22"/>
          <w:lang w:val="sr-Cyrl-RS"/>
        </w:rPr>
        <w:t xml:space="preserve"> у односу на остварење из  201</w:t>
      </w:r>
      <w:r>
        <w:rPr>
          <w:color w:val="FF0000"/>
          <w:sz w:val="22"/>
          <w:szCs w:val="22"/>
          <w:lang w:val="sr-Latn-RS"/>
        </w:rPr>
        <w:t>9</w:t>
      </w:r>
      <w:r>
        <w:rPr>
          <w:color w:val="FF0000"/>
          <w:sz w:val="22"/>
          <w:szCs w:val="22"/>
          <w:lang w:val="sr-Cyrl-RS"/>
        </w:rPr>
        <w:t>.</w:t>
      </w:r>
      <w:r>
        <w:rPr>
          <w:color w:val="FF0000"/>
          <w:sz w:val="22"/>
          <w:szCs w:val="22"/>
          <w:lang w:val="sr-Latn-RS"/>
        </w:rPr>
        <w:t xml:space="preserve"> </w:t>
      </w:r>
      <w:r>
        <w:rPr>
          <w:color w:val="FF0000"/>
          <w:sz w:val="22"/>
          <w:szCs w:val="22"/>
          <w:lang w:val="sr-Cyrl-RS"/>
        </w:rPr>
        <w:t>године, а  за 8,1% мањи у односу на план 20</w:t>
      </w:r>
      <w:r>
        <w:rPr>
          <w:color w:val="FF0000"/>
          <w:sz w:val="22"/>
          <w:szCs w:val="22"/>
          <w:lang w:val="sr-Latn-RS"/>
        </w:rPr>
        <w:t>20</w:t>
      </w:r>
      <w:r>
        <w:rPr>
          <w:color w:val="FF0000"/>
          <w:sz w:val="22"/>
          <w:szCs w:val="22"/>
          <w:lang w:val="sr-Cyrl-RS"/>
        </w:rPr>
        <w:t>. године.</w:t>
      </w:r>
      <w:r>
        <w:rPr>
          <w:color w:val="FF0000"/>
          <w:sz w:val="22"/>
          <w:szCs w:val="22"/>
          <w:lang w:val="sr-Latn-RS"/>
        </w:rPr>
        <w:t xml:space="preserve"> </w:t>
      </w:r>
      <w:r>
        <w:rPr>
          <w:color w:val="FF0000"/>
          <w:sz w:val="22"/>
          <w:szCs w:val="22"/>
          <w:lang w:val="sr-Cyrl-RS"/>
        </w:rPr>
        <w:t xml:space="preserve"> У следећој табели дато је учешће прихода по службама у укупном приходу предузећа:</w:t>
      </w:r>
    </w:p>
    <w:p w:rsidR="00250A6A" w:rsidRDefault="007257B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250A6A" w:rsidRDefault="00250A6A">
      <w:pPr>
        <w:rPr>
          <w:color w:val="FF0000"/>
          <w:sz w:val="22"/>
          <w:szCs w:val="22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07"/>
        <w:gridCol w:w="1340"/>
        <w:gridCol w:w="868"/>
        <w:gridCol w:w="1830"/>
        <w:gridCol w:w="740"/>
        <w:gridCol w:w="1570"/>
        <w:gridCol w:w="1290"/>
      </w:tblGrid>
      <w:tr w:rsidR="00250A6A">
        <w:tc>
          <w:tcPr>
            <w:tcW w:w="534" w:type="dxa"/>
          </w:tcPr>
          <w:p w:rsidR="00250A6A" w:rsidRDefault="007257B3">
            <w:pPr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Р.б</w:t>
            </w:r>
            <w:proofErr w:type="spellEnd"/>
            <w:r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1807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Службе</w:t>
            </w:r>
            <w:proofErr w:type="spellEnd"/>
          </w:p>
        </w:tc>
        <w:tc>
          <w:tcPr>
            <w:tcW w:w="2208" w:type="dxa"/>
            <w:gridSpan w:val="2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Остварени</w:t>
            </w:r>
          </w:p>
          <w:p w:rsidR="00250A6A" w:rsidRDefault="006306C1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п</w:t>
            </w:r>
            <w:r w:rsidR="007257B3">
              <w:rPr>
                <w:color w:val="FF0000"/>
                <w:sz w:val="22"/>
                <w:szCs w:val="22"/>
                <w:lang w:val="sr-Cyrl-RS"/>
              </w:rPr>
              <w:t>риход 2019. године</w:t>
            </w:r>
          </w:p>
        </w:tc>
        <w:tc>
          <w:tcPr>
            <w:tcW w:w="2570" w:type="dxa"/>
            <w:gridSpan w:val="2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Планирани</w:t>
            </w:r>
            <w:r w:rsidR="006306C1" w:rsidRPr="006306C1">
              <w:rPr>
                <w:color w:val="FF0000"/>
                <w:sz w:val="22"/>
                <w:szCs w:val="22"/>
                <w:lang w:val="sr-Cyrl-RS"/>
              </w:rPr>
              <w:t xml:space="preserve"> приход</w:t>
            </w:r>
            <w:r>
              <w:rPr>
                <w:color w:val="FF0000"/>
                <w:sz w:val="22"/>
                <w:szCs w:val="22"/>
                <w:lang w:val="sr-Cyrl-RS"/>
              </w:rPr>
              <w:t xml:space="preserve"> по ребалансу</w:t>
            </w:r>
          </w:p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20</w:t>
            </w:r>
            <w:r>
              <w:rPr>
                <w:color w:val="FF0000"/>
                <w:sz w:val="22"/>
                <w:szCs w:val="22"/>
                <w:lang w:val="sr-Cyrl-RS"/>
              </w:rPr>
              <w:t>20</w:t>
            </w:r>
            <w:r>
              <w:rPr>
                <w:color w:val="FF0000"/>
                <w:sz w:val="22"/>
                <w:szCs w:val="22"/>
                <w:lang w:val="sr-Cyrl-CS"/>
              </w:rPr>
              <w:t>.</w:t>
            </w:r>
            <w:r>
              <w:rPr>
                <w:color w:val="FF0000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FF0000"/>
                <w:sz w:val="22"/>
                <w:szCs w:val="22"/>
                <w:lang w:val="sr-Cyrl-CS"/>
              </w:rPr>
              <w:t>год</w:t>
            </w:r>
            <w:r>
              <w:rPr>
                <w:color w:val="FF0000"/>
                <w:sz w:val="22"/>
                <w:szCs w:val="22"/>
                <w:lang w:val="sr-Cyrl-RS"/>
              </w:rPr>
              <w:t>ине</w:t>
            </w:r>
          </w:p>
        </w:tc>
        <w:tc>
          <w:tcPr>
            <w:tcW w:w="2860" w:type="dxa"/>
            <w:gridSpan w:val="2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Остварени</w:t>
            </w:r>
          </w:p>
          <w:p w:rsidR="00250A6A" w:rsidRDefault="006306C1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п</w:t>
            </w:r>
            <w:r w:rsidR="007257B3">
              <w:rPr>
                <w:color w:val="FF0000"/>
                <w:sz w:val="22"/>
                <w:szCs w:val="22"/>
                <w:lang w:val="sr-Cyrl-RS"/>
              </w:rPr>
              <w:t>риход 202</w:t>
            </w:r>
            <w:r>
              <w:rPr>
                <w:color w:val="FF0000"/>
                <w:sz w:val="22"/>
                <w:szCs w:val="22"/>
                <w:lang w:val="sr-Cyrl-RS"/>
              </w:rPr>
              <w:t>0</w:t>
            </w:r>
            <w:r w:rsidR="007257B3">
              <w:rPr>
                <w:color w:val="FF0000"/>
                <w:sz w:val="22"/>
                <w:szCs w:val="22"/>
                <w:lang w:val="sr-Cyrl-RS"/>
              </w:rPr>
              <w:t>. године</w:t>
            </w:r>
          </w:p>
        </w:tc>
      </w:tr>
      <w:tr w:rsidR="00250A6A">
        <w:tc>
          <w:tcPr>
            <w:tcW w:w="534" w:type="dxa"/>
          </w:tcPr>
          <w:p w:rsidR="00250A6A" w:rsidRDefault="00250A6A">
            <w:pPr>
              <w:numPr>
                <w:ilvl w:val="0"/>
                <w:numId w:val="7"/>
              </w:num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50A6A" w:rsidRDefault="007257B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"</w:t>
            </w:r>
            <w:proofErr w:type="spellStart"/>
            <w:r>
              <w:rPr>
                <w:color w:val="FF0000"/>
                <w:sz w:val="22"/>
                <w:szCs w:val="22"/>
              </w:rPr>
              <w:t>Хигијена</w:t>
            </w:r>
            <w:proofErr w:type="spellEnd"/>
            <w:r>
              <w:rPr>
                <w:color w:val="FF0000"/>
                <w:sz w:val="22"/>
                <w:szCs w:val="22"/>
              </w:rPr>
              <w:t>"</w:t>
            </w:r>
          </w:p>
        </w:tc>
        <w:tc>
          <w:tcPr>
            <w:tcW w:w="1340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43.616.141</w:t>
            </w:r>
          </w:p>
        </w:tc>
        <w:tc>
          <w:tcPr>
            <w:tcW w:w="868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8,7</w:t>
            </w:r>
          </w:p>
        </w:tc>
        <w:tc>
          <w:tcPr>
            <w:tcW w:w="1830" w:type="dxa"/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61.423.000</w:t>
            </w:r>
          </w:p>
        </w:tc>
        <w:tc>
          <w:tcPr>
            <w:tcW w:w="740" w:type="dxa"/>
          </w:tcPr>
          <w:p w:rsidR="00250A6A" w:rsidRDefault="007257B3">
            <w:pPr>
              <w:wordWrap w:val="0"/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10,9</w:t>
            </w:r>
          </w:p>
        </w:tc>
        <w:tc>
          <w:tcPr>
            <w:tcW w:w="1570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47.166.333</w:t>
            </w:r>
          </w:p>
        </w:tc>
        <w:tc>
          <w:tcPr>
            <w:tcW w:w="1290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9,1</w:t>
            </w:r>
          </w:p>
        </w:tc>
      </w:tr>
      <w:tr w:rsidR="00250A6A">
        <w:trPr>
          <w:trHeight w:val="280"/>
        </w:trPr>
        <w:tc>
          <w:tcPr>
            <w:tcW w:w="534" w:type="dxa"/>
          </w:tcPr>
          <w:p w:rsidR="00250A6A" w:rsidRDefault="00250A6A">
            <w:pPr>
              <w:numPr>
                <w:ilvl w:val="0"/>
                <w:numId w:val="7"/>
              </w:num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50A6A" w:rsidRDefault="007257B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“</w:t>
            </w:r>
            <w:proofErr w:type="spellStart"/>
            <w:r>
              <w:rPr>
                <w:color w:val="FF0000"/>
                <w:sz w:val="22"/>
                <w:szCs w:val="22"/>
              </w:rPr>
              <w:t>Изношење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смећа</w:t>
            </w:r>
            <w:proofErr w:type="spellEnd"/>
            <w:r>
              <w:rPr>
                <w:color w:val="FF0000"/>
                <w:sz w:val="22"/>
                <w:szCs w:val="22"/>
              </w:rPr>
              <w:t>”</w:t>
            </w:r>
          </w:p>
        </w:tc>
        <w:tc>
          <w:tcPr>
            <w:tcW w:w="1340" w:type="dxa"/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321.890.341</w:t>
            </w:r>
          </w:p>
        </w:tc>
        <w:tc>
          <w:tcPr>
            <w:tcW w:w="868" w:type="dxa"/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63,2</w:t>
            </w:r>
          </w:p>
        </w:tc>
        <w:tc>
          <w:tcPr>
            <w:tcW w:w="1830" w:type="dxa"/>
          </w:tcPr>
          <w:p w:rsidR="00250A6A" w:rsidRDefault="00250A6A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339.820.000</w:t>
            </w:r>
          </w:p>
        </w:tc>
        <w:tc>
          <w:tcPr>
            <w:tcW w:w="740" w:type="dxa"/>
          </w:tcPr>
          <w:p w:rsidR="00250A6A" w:rsidRDefault="00250A6A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60,3</w:t>
            </w:r>
          </w:p>
        </w:tc>
        <w:tc>
          <w:tcPr>
            <w:tcW w:w="1570" w:type="dxa"/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336.156.811</w:t>
            </w:r>
          </w:p>
        </w:tc>
        <w:tc>
          <w:tcPr>
            <w:tcW w:w="1290" w:type="dxa"/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64,7</w:t>
            </w:r>
          </w:p>
        </w:tc>
      </w:tr>
      <w:tr w:rsidR="00250A6A">
        <w:tc>
          <w:tcPr>
            <w:tcW w:w="534" w:type="dxa"/>
          </w:tcPr>
          <w:p w:rsidR="00250A6A" w:rsidRDefault="00250A6A">
            <w:pPr>
              <w:numPr>
                <w:ilvl w:val="0"/>
                <w:numId w:val="7"/>
              </w:num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50A6A" w:rsidRDefault="007257B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"</w:t>
            </w:r>
            <w:proofErr w:type="spellStart"/>
            <w:r>
              <w:rPr>
                <w:color w:val="FF0000"/>
                <w:sz w:val="22"/>
                <w:szCs w:val="22"/>
              </w:rPr>
              <w:t>Погребне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услуге</w:t>
            </w:r>
            <w:proofErr w:type="spellEnd"/>
            <w:r>
              <w:rPr>
                <w:color w:val="FF0000"/>
                <w:sz w:val="22"/>
                <w:szCs w:val="22"/>
              </w:rPr>
              <w:t>"</w:t>
            </w:r>
          </w:p>
        </w:tc>
        <w:tc>
          <w:tcPr>
            <w:tcW w:w="1340" w:type="dxa"/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39.381.518</w:t>
            </w:r>
          </w:p>
        </w:tc>
        <w:tc>
          <w:tcPr>
            <w:tcW w:w="868" w:type="dxa"/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7,8</w:t>
            </w:r>
          </w:p>
        </w:tc>
        <w:tc>
          <w:tcPr>
            <w:tcW w:w="1830" w:type="dxa"/>
          </w:tcPr>
          <w:p w:rsidR="00250A6A" w:rsidRDefault="00250A6A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49.300.000</w:t>
            </w:r>
          </w:p>
        </w:tc>
        <w:tc>
          <w:tcPr>
            <w:tcW w:w="740" w:type="dxa"/>
          </w:tcPr>
          <w:p w:rsidR="00250A6A" w:rsidRDefault="00250A6A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8,7</w:t>
            </w:r>
          </w:p>
        </w:tc>
        <w:tc>
          <w:tcPr>
            <w:tcW w:w="1570" w:type="dxa"/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45.898.058</w:t>
            </w:r>
          </w:p>
        </w:tc>
        <w:tc>
          <w:tcPr>
            <w:tcW w:w="1290" w:type="dxa"/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8,8</w:t>
            </w:r>
          </w:p>
        </w:tc>
      </w:tr>
      <w:tr w:rsidR="00250A6A">
        <w:tc>
          <w:tcPr>
            <w:tcW w:w="534" w:type="dxa"/>
          </w:tcPr>
          <w:p w:rsidR="00250A6A" w:rsidRDefault="00250A6A">
            <w:pPr>
              <w:numPr>
                <w:ilvl w:val="0"/>
                <w:numId w:val="7"/>
              </w:num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50A6A" w:rsidRDefault="007257B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"</w:t>
            </w:r>
            <w:proofErr w:type="spellStart"/>
            <w:r>
              <w:rPr>
                <w:color w:val="FF0000"/>
                <w:sz w:val="22"/>
                <w:szCs w:val="22"/>
              </w:rPr>
              <w:t>Пијаце</w:t>
            </w:r>
            <w:proofErr w:type="spellEnd"/>
            <w:r>
              <w:rPr>
                <w:color w:val="FF0000"/>
                <w:sz w:val="22"/>
                <w:szCs w:val="22"/>
              </w:rPr>
              <w:t>"</w:t>
            </w:r>
          </w:p>
        </w:tc>
        <w:tc>
          <w:tcPr>
            <w:tcW w:w="1340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57.665.133</w:t>
            </w:r>
          </w:p>
        </w:tc>
        <w:tc>
          <w:tcPr>
            <w:tcW w:w="868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11,4</w:t>
            </w:r>
          </w:p>
        </w:tc>
        <w:tc>
          <w:tcPr>
            <w:tcW w:w="1830" w:type="dxa"/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55.750.000</w:t>
            </w:r>
          </w:p>
        </w:tc>
        <w:tc>
          <w:tcPr>
            <w:tcW w:w="740" w:type="dxa"/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9,9</w:t>
            </w:r>
          </w:p>
        </w:tc>
        <w:tc>
          <w:tcPr>
            <w:tcW w:w="1570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36.153.158</w:t>
            </w:r>
          </w:p>
        </w:tc>
        <w:tc>
          <w:tcPr>
            <w:tcW w:w="1290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7,0</w:t>
            </w:r>
          </w:p>
        </w:tc>
      </w:tr>
      <w:tr w:rsidR="00250A6A">
        <w:tc>
          <w:tcPr>
            <w:tcW w:w="534" w:type="dxa"/>
          </w:tcPr>
          <w:p w:rsidR="00250A6A" w:rsidRDefault="00250A6A">
            <w:pPr>
              <w:numPr>
                <w:ilvl w:val="0"/>
                <w:numId w:val="7"/>
              </w:num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50A6A" w:rsidRDefault="007257B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"</w:t>
            </w:r>
            <w:proofErr w:type="spellStart"/>
            <w:r>
              <w:rPr>
                <w:color w:val="FF0000"/>
                <w:sz w:val="22"/>
                <w:szCs w:val="22"/>
              </w:rPr>
              <w:t>Зеленило</w:t>
            </w:r>
            <w:proofErr w:type="spellEnd"/>
            <w:r>
              <w:rPr>
                <w:color w:val="FF0000"/>
                <w:sz w:val="22"/>
                <w:szCs w:val="22"/>
              </w:rPr>
              <w:t>"</w:t>
            </w:r>
          </w:p>
        </w:tc>
        <w:tc>
          <w:tcPr>
            <w:tcW w:w="1340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42.506.817</w:t>
            </w:r>
          </w:p>
        </w:tc>
        <w:tc>
          <w:tcPr>
            <w:tcW w:w="868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8,4</w:t>
            </w:r>
          </w:p>
        </w:tc>
        <w:tc>
          <w:tcPr>
            <w:tcW w:w="1830" w:type="dxa"/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54.258.780</w:t>
            </w:r>
          </w:p>
        </w:tc>
        <w:tc>
          <w:tcPr>
            <w:tcW w:w="740" w:type="dxa"/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9,6</w:t>
            </w:r>
          </w:p>
        </w:tc>
        <w:tc>
          <w:tcPr>
            <w:tcW w:w="1570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49.225.855</w:t>
            </w:r>
          </w:p>
        </w:tc>
        <w:tc>
          <w:tcPr>
            <w:tcW w:w="1290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9,5</w:t>
            </w:r>
          </w:p>
        </w:tc>
      </w:tr>
      <w:tr w:rsidR="00250A6A">
        <w:tc>
          <w:tcPr>
            <w:tcW w:w="534" w:type="dxa"/>
          </w:tcPr>
          <w:p w:rsidR="00250A6A" w:rsidRDefault="00250A6A">
            <w:pPr>
              <w:numPr>
                <w:ilvl w:val="0"/>
                <w:numId w:val="7"/>
              </w:num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50A6A" w:rsidRDefault="007257B3">
            <w:pPr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Технички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сектор</w:t>
            </w:r>
            <w:proofErr w:type="spellEnd"/>
          </w:p>
        </w:tc>
        <w:tc>
          <w:tcPr>
            <w:tcW w:w="1340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 xml:space="preserve"> </w:t>
            </w:r>
          </w:p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1.615.967</w:t>
            </w:r>
          </w:p>
        </w:tc>
        <w:tc>
          <w:tcPr>
            <w:tcW w:w="868" w:type="dxa"/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0,03</w:t>
            </w:r>
          </w:p>
        </w:tc>
        <w:tc>
          <w:tcPr>
            <w:tcW w:w="1830" w:type="dxa"/>
          </w:tcPr>
          <w:p w:rsidR="00250A6A" w:rsidRDefault="00250A6A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2.000.000</w:t>
            </w:r>
          </w:p>
        </w:tc>
        <w:tc>
          <w:tcPr>
            <w:tcW w:w="740" w:type="dxa"/>
          </w:tcPr>
          <w:p w:rsidR="00250A6A" w:rsidRDefault="00250A6A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0,3</w:t>
            </w:r>
          </w:p>
        </w:tc>
        <w:tc>
          <w:tcPr>
            <w:tcW w:w="1570" w:type="dxa"/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2.091.938</w:t>
            </w:r>
          </w:p>
        </w:tc>
        <w:tc>
          <w:tcPr>
            <w:tcW w:w="1290" w:type="dxa"/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0,4</w:t>
            </w:r>
          </w:p>
        </w:tc>
      </w:tr>
      <w:tr w:rsidR="00250A6A">
        <w:tc>
          <w:tcPr>
            <w:tcW w:w="534" w:type="dxa"/>
          </w:tcPr>
          <w:p w:rsidR="00250A6A" w:rsidRDefault="00250A6A">
            <w:pPr>
              <w:numPr>
                <w:ilvl w:val="0"/>
                <w:numId w:val="7"/>
              </w:numPr>
              <w:jc w:val="right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50A6A" w:rsidRDefault="007257B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"</w:t>
            </w:r>
            <w:proofErr w:type="spellStart"/>
            <w:r>
              <w:rPr>
                <w:color w:val="FF0000"/>
                <w:sz w:val="22"/>
                <w:szCs w:val="22"/>
              </w:rPr>
              <w:t>Оператива</w:t>
            </w:r>
            <w:proofErr w:type="spellEnd"/>
            <w:r>
              <w:rPr>
                <w:color w:val="FF0000"/>
                <w:sz w:val="22"/>
                <w:szCs w:val="22"/>
              </w:rPr>
              <w:t>"</w:t>
            </w:r>
          </w:p>
        </w:tc>
        <w:tc>
          <w:tcPr>
            <w:tcW w:w="1340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3.591.905</w:t>
            </w:r>
          </w:p>
        </w:tc>
        <w:tc>
          <w:tcPr>
            <w:tcW w:w="868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0,07</w:t>
            </w:r>
          </w:p>
        </w:tc>
        <w:tc>
          <w:tcPr>
            <w:tcW w:w="1830" w:type="dxa"/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1.800.000</w:t>
            </w:r>
          </w:p>
        </w:tc>
        <w:tc>
          <w:tcPr>
            <w:tcW w:w="740" w:type="dxa"/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0,3</w:t>
            </w:r>
          </w:p>
        </w:tc>
        <w:tc>
          <w:tcPr>
            <w:tcW w:w="1570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2.446.478</w:t>
            </w:r>
          </w:p>
        </w:tc>
        <w:tc>
          <w:tcPr>
            <w:tcW w:w="1290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0,5</w:t>
            </w:r>
          </w:p>
        </w:tc>
      </w:tr>
      <w:tr w:rsidR="00250A6A">
        <w:tc>
          <w:tcPr>
            <w:tcW w:w="534" w:type="dxa"/>
          </w:tcPr>
          <w:p w:rsidR="00250A6A" w:rsidRDefault="00250A6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250A6A" w:rsidRDefault="00250A6A">
            <w:pPr>
              <w:rPr>
                <w:b/>
                <w:bCs/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>
            <w:pPr>
              <w:rPr>
                <w:b/>
                <w:bCs/>
                <w:color w:val="FF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sr-Cyrl-RS"/>
              </w:rPr>
              <w:t>Укупан приход</w:t>
            </w:r>
          </w:p>
        </w:tc>
        <w:tc>
          <w:tcPr>
            <w:tcW w:w="1340" w:type="dxa"/>
          </w:tcPr>
          <w:p w:rsidR="00250A6A" w:rsidRDefault="00250A6A">
            <w:pPr>
              <w:jc w:val="center"/>
              <w:rPr>
                <w:b/>
                <w:bCs/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>
            <w:pPr>
              <w:jc w:val="center"/>
              <w:rPr>
                <w:b/>
                <w:bCs/>
                <w:color w:val="FF0000"/>
                <w:sz w:val="22"/>
                <w:szCs w:val="22"/>
                <w:lang w:val="sr-Latn-R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sr-Latn-RS"/>
              </w:rPr>
              <w:t>510.267.822</w:t>
            </w:r>
          </w:p>
        </w:tc>
        <w:tc>
          <w:tcPr>
            <w:tcW w:w="868" w:type="dxa"/>
          </w:tcPr>
          <w:p w:rsidR="00250A6A" w:rsidRDefault="00250A6A">
            <w:pPr>
              <w:jc w:val="center"/>
              <w:rPr>
                <w:b/>
                <w:bCs/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>
            <w:pPr>
              <w:jc w:val="center"/>
              <w:rPr>
                <w:b/>
                <w:bCs/>
                <w:color w:val="FF0000"/>
                <w:sz w:val="22"/>
                <w:szCs w:val="22"/>
                <w:lang w:val="sr-Latn-R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sr-Latn-RS"/>
              </w:rPr>
              <w:t>100</w:t>
            </w:r>
          </w:p>
        </w:tc>
        <w:tc>
          <w:tcPr>
            <w:tcW w:w="1830" w:type="dxa"/>
          </w:tcPr>
          <w:p w:rsidR="00250A6A" w:rsidRDefault="00250A6A">
            <w:pPr>
              <w:jc w:val="right"/>
              <w:rPr>
                <w:b/>
                <w:bCs/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>
            <w:pPr>
              <w:jc w:val="right"/>
              <w:rPr>
                <w:b/>
                <w:bCs/>
                <w:color w:val="FF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sr-Cyrl-RS"/>
              </w:rPr>
              <w:t>564.351.780</w:t>
            </w:r>
          </w:p>
        </w:tc>
        <w:tc>
          <w:tcPr>
            <w:tcW w:w="740" w:type="dxa"/>
          </w:tcPr>
          <w:p w:rsidR="00250A6A" w:rsidRDefault="00250A6A">
            <w:pPr>
              <w:jc w:val="right"/>
              <w:rPr>
                <w:b/>
                <w:bCs/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>
            <w:pPr>
              <w:jc w:val="right"/>
              <w:rPr>
                <w:b/>
                <w:bCs/>
                <w:color w:val="FF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sr-Cyrl-RS"/>
              </w:rPr>
              <w:t>100</w:t>
            </w:r>
          </w:p>
        </w:tc>
        <w:tc>
          <w:tcPr>
            <w:tcW w:w="1570" w:type="dxa"/>
          </w:tcPr>
          <w:p w:rsidR="00250A6A" w:rsidRDefault="00250A6A">
            <w:pPr>
              <w:jc w:val="center"/>
              <w:rPr>
                <w:b/>
                <w:bCs/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>
            <w:pPr>
              <w:jc w:val="center"/>
              <w:rPr>
                <w:b/>
                <w:bCs/>
                <w:color w:val="FF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sr-Cyrl-RS"/>
              </w:rPr>
              <w:t>519.138.631</w:t>
            </w:r>
          </w:p>
        </w:tc>
        <w:tc>
          <w:tcPr>
            <w:tcW w:w="1290" w:type="dxa"/>
          </w:tcPr>
          <w:p w:rsidR="00250A6A" w:rsidRDefault="00250A6A">
            <w:pPr>
              <w:jc w:val="center"/>
              <w:rPr>
                <w:b/>
                <w:bCs/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>
            <w:pPr>
              <w:jc w:val="center"/>
              <w:rPr>
                <w:b/>
                <w:bCs/>
                <w:color w:val="FF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sr-Cyrl-RS"/>
              </w:rPr>
              <w:t>100</w:t>
            </w:r>
          </w:p>
        </w:tc>
      </w:tr>
    </w:tbl>
    <w:p w:rsidR="00250A6A" w:rsidRDefault="00250A6A">
      <w:pPr>
        <w:rPr>
          <w:color w:val="FF0000"/>
          <w:sz w:val="22"/>
          <w:szCs w:val="22"/>
          <w:lang w:val="sr-Cyrl-CS"/>
        </w:rPr>
      </w:pPr>
    </w:p>
    <w:p w:rsidR="00250A6A" w:rsidRDefault="007257B3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  <w:lang w:val="sr-Cyrl-RS"/>
        </w:rPr>
        <w:t>Н</w:t>
      </w:r>
      <w:proofErr w:type="spellStart"/>
      <w:r>
        <w:rPr>
          <w:color w:val="FF0000"/>
          <w:sz w:val="22"/>
          <w:szCs w:val="22"/>
        </w:rPr>
        <w:t>ајвећи</w:t>
      </w:r>
      <w:proofErr w:type="spellEnd"/>
      <w:r>
        <w:rPr>
          <w:color w:val="FF0000"/>
          <w:sz w:val="22"/>
          <w:szCs w:val="22"/>
          <w:lang w:val="sr-Cyrl-RS"/>
        </w:rPr>
        <w:t xml:space="preserve"> </w:t>
      </w:r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приход</w:t>
      </w:r>
      <w:proofErr w:type="spellEnd"/>
      <w:r>
        <w:rPr>
          <w:color w:val="FF0000"/>
          <w:sz w:val="22"/>
          <w:szCs w:val="22"/>
        </w:rPr>
        <w:t xml:space="preserve"> у 20</w:t>
      </w:r>
      <w:r>
        <w:rPr>
          <w:color w:val="FF0000"/>
          <w:sz w:val="22"/>
          <w:szCs w:val="22"/>
          <w:lang w:val="sr-Cyrl-RS"/>
        </w:rPr>
        <w:t>20</w:t>
      </w:r>
      <w:r>
        <w:rPr>
          <w:color w:val="FF0000"/>
          <w:sz w:val="22"/>
          <w:szCs w:val="22"/>
          <w:lang w:val="sr-Cyrl-CS"/>
        </w:rPr>
        <w:t>.</w:t>
      </w:r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години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остварила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proofErr w:type="gramStart"/>
      <w:r>
        <w:rPr>
          <w:color w:val="FF0000"/>
          <w:sz w:val="22"/>
          <w:szCs w:val="22"/>
        </w:rPr>
        <w:t>је</w:t>
      </w:r>
      <w:proofErr w:type="spellEnd"/>
      <w:r>
        <w:rPr>
          <w:color w:val="FF0000"/>
          <w:sz w:val="22"/>
          <w:szCs w:val="22"/>
        </w:rPr>
        <w:t xml:space="preserve">  </w:t>
      </w:r>
      <w:proofErr w:type="spellStart"/>
      <w:r>
        <w:rPr>
          <w:color w:val="FF0000"/>
          <w:sz w:val="22"/>
          <w:szCs w:val="22"/>
        </w:rPr>
        <w:t>Служба</w:t>
      </w:r>
      <w:proofErr w:type="spellEnd"/>
      <w:proofErr w:type="gramEnd"/>
      <w:r>
        <w:rPr>
          <w:color w:val="FF0000"/>
          <w:sz w:val="22"/>
          <w:szCs w:val="22"/>
        </w:rPr>
        <w:t xml:space="preserve"> "</w:t>
      </w:r>
      <w:proofErr w:type="spellStart"/>
      <w:r>
        <w:rPr>
          <w:color w:val="FF0000"/>
          <w:sz w:val="22"/>
          <w:szCs w:val="22"/>
        </w:rPr>
        <w:t>Изношење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смећа</w:t>
      </w:r>
      <w:proofErr w:type="spellEnd"/>
      <w:r>
        <w:rPr>
          <w:color w:val="FF0000"/>
          <w:sz w:val="22"/>
          <w:szCs w:val="22"/>
        </w:rPr>
        <w:t>".</w:t>
      </w:r>
    </w:p>
    <w:p w:rsidR="00250A6A" w:rsidRDefault="00250A6A">
      <w:pPr>
        <w:rPr>
          <w:color w:val="FF0000"/>
          <w:sz w:val="22"/>
          <w:szCs w:val="22"/>
        </w:rPr>
      </w:pPr>
    </w:p>
    <w:p w:rsidR="00250A6A" w:rsidRDefault="00250A6A">
      <w:pPr>
        <w:rPr>
          <w:b/>
          <w:color w:val="FF0000"/>
          <w:sz w:val="22"/>
          <w:szCs w:val="22"/>
          <w:lang w:val="sr-Cyrl-CS"/>
        </w:rPr>
      </w:pPr>
    </w:p>
    <w:p w:rsidR="006306C1" w:rsidRDefault="006306C1">
      <w:pPr>
        <w:rPr>
          <w:b/>
          <w:color w:val="FF0000"/>
          <w:sz w:val="22"/>
          <w:szCs w:val="22"/>
          <w:lang w:val="sr-Cyrl-CS"/>
        </w:rPr>
      </w:pPr>
    </w:p>
    <w:p w:rsidR="006306C1" w:rsidRDefault="006306C1">
      <w:pPr>
        <w:rPr>
          <w:b/>
          <w:color w:val="FF0000"/>
          <w:sz w:val="22"/>
          <w:szCs w:val="22"/>
          <w:lang w:val="sr-Cyrl-CS"/>
        </w:rPr>
      </w:pPr>
    </w:p>
    <w:p w:rsidR="006306C1" w:rsidRDefault="006306C1">
      <w:pPr>
        <w:rPr>
          <w:b/>
          <w:color w:val="FF0000"/>
          <w:sz w:val="22"/>
          <w:szCs w:val="22"/>
          <w:lang w:val="sr-Cyrl-CS"/>
        </w:rPr>
      </w:pPr>
    </w:p>
    <w:p w:rsidR="006306C1" w:rsidRDefault="006306C1">
      <w:pPr>
        <w:rPr>
          <w:b/>
          <w:color w:val="FF0000"/>
          <w:sz w:val="22"/>
          <w:szCs w:val="22"/>
          <w:lang w:val="sr-Cyrl-CS"/>
        </w:rPr>
      </w:pPr>
    </w:p>
    <w:p w:rsidR="006306C1" w:rsidRDefault="006306C1">
      <w:pPr>
        <w:rPr>
          <w:b/>
          <w:color w:val="FF0000"/>
          <w:sz w:val="22"/>
          <w:szCs w:val="22"/>
          <w:lang w:val="sr-Cyrl-CS"/>
        </w:rPr>
      </w:pPr>
    </w:p>
    <w:p w:rsidR="006306C1" w:rsidRDefault="006306C1">
      <w:pPr>
        <w:rPr>
          <w:b/>
          <w:color w:val="FF0000"/>
          <w:sz w:val="22"/>
          <w:szCs w:val="22"/>
          <w:lang w:val="sr-Cyrl-CS"/>
        </w:rPr>
      </w:pPr>
    </w:p>
    <w:p w:rsidR="006306C1" w:rsidRDefault="006306C1">
      <w:pPr>
        <w:rPr>
          <w:b/>
          <w:color w:val="FF0000"/>
          <w:sz w:val="22"/>
          <w:szCs w:val="22"/>
          <w:lang w:val="sr-Cyrl-CS"/>
        </w:rPr>
      </w:pPr>
    </w:p>
    <w:p w:rsidR="00250A6A" w:rsidRDefault="007257B3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lastRenderedPageBreak/>
        <w:t>5.2.</w:t>
      </w:r>
      <w:r>
        <w:rPr>
          <w:b/>
          <w:color w:val="FF0000"/>
          <w:sz w:val="22"/>
          <w:szCs w:val="22"/>
          <w:lang w:val="sr-Cyrl-RS"/>
        </w:rPr>
        <w:t xml:space="preserve"> Укупан р</w:t>
      </w:r>
      <w:proofErr w:type="spellStart"/>
      <w:r>
        <w:rPr>
          <w:b/>
          <w:color w:val="FF0000"/>
          <w:sz w:val="22"/>
          <w:szCs w:val="22"/>
        </w:rPr>
        <w:t>асход</w:t>
      </w:r>
      <w:proofErr w:type="spellEnd"/>
      <w:r>
        <w:rPr>
          <w:b/>
          <w:color w:val="FF0000"/>
          <w:sz w:val="22"/>
          <w:szCs w:val="22"/>
          <w:lang w:val="sr-Cyrl-RS"/>
        </w:rPr>
        <w:t xml:space="preserve"> са</w:t>
      </w:r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структур</w:t>
      </w:r>
      <w:proofErr w:type="spellEnd"/>
      <w:r>
        <w:rPr>
          <w:b/>
          <w:color w:val="FF0000"/>
          <w:sz w:val="22"/>
          <w:szCs w:val="22"/>
          <w:lang w:val="sr-Cyrl-RS"/>
        </w:rPr>
        <w:t>ом</w:t>
      </w:r>
    </w:p>
    <w:p w:rsidR="00250A6A" w:rsidRDefault="00250A6A">
      <w:pPr>
        <w:jc w:val="both"/>
        <w:rPr>
          <w:color w:val="FF0000"/>
          <w:sz w:val="22"/>
          <w:szCs w:val="22"/>
          <w:lang w:val="sr-Cyrl-CS"/>
        </w:rPr>
      </w:pPr>
    </w:p>
    <w:p w:rsidR="00250A6A" w:rsidRDefault="007257B3">
      <w:pPr>
        <w:jc w:val="both"/>
        <w:rPr>
          <w:color w:val="FF0000"/>
          <w:sz w:val="22"/>
          <w:szCs w:val="22"/>
          <w:lang w:val="sr-Cyrl-RS"/>
        </w:rPr>
      </w:pPr>
      <w:r>
        <w:rPr>
          <w:color w:val="FF0000"/>
          <w:sz w:val="22"/>
          <w:szCs w:val="22"/>
        </w:rPr>
        <w:tab/>
      </w:r>
      <w:proofErr w:type="spellStart"/>
      <w:r>
        <w:rPr>
          <w:color w:val="FF0000"/>
          <w:sz w:val="22"/>
          <w:szCs w:val="22"/>
        </w:rPr>
        <w:t>Расходи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пословања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по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годишњем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рачуну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proofErr w:type="gramStart"/>
      <w:r>
        <w:rPr>
          <w:color w:val="FF0000"/>
          <w:sz w:val="22"/>
          <w:szCs w:val="22"/>
        </w:rPr>
        <w:t>за</w:t>
      </w:r>
      <w:proofErr w:type="spellEnd"/>
      <w:r>
        <w:rPr>
          <w:color w:val="FF0000"/>
          <w:sz w:val="22"/>
          <w:szCs w:val="22"/>
        </w:rPr>
        <w:t xml:space="preserve">  20</w:t>
      </w:r>
      <w:r>
        <w:rPr>
          <w:color w:val="FF0000"/>
          <w:sz w:val="22"/>
          <w:szCs w:val="22"/>
          <w:lang w:val="sr-Cyrl-RS"/>
        </w:rPr>
        <w:t>20</w:t>
      </w:r>
      <w:proofErr w:type="gramEnd"/>
      <w:r>
        <w:rPr>
          <w:color w:val="FF0000"/>
          <w:sz w:val="22"/>
          <w:szCs w:val="22"/>
          <w:lang w:val="sr-Cyrl-CS"/>
        </w:rPr>
        <w:t>.</w:t>
      </w:r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годину</w:t>
      </w:r>
      <w:proofErr w:type="spellEnd"/>
      <w:r>
        <w:rPr>
          <w:color w:val="FF0000"/>
          <w:sz w:val="22"/>
          <w:szCs w:val="22"/>
        </w:rPr>
        <w:t xml:space="preserve">, </w:t>
      </w:r>
      <w:proofErr w:type="spellStart"/>
      <w:r>
        <w:rPr>
          <w:color w:val="FF0000"/>
          <w:sz w:val="22"/>
          <w:szCs w:val="22"/>
        </w:rPr>
        <w:t>износили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су</w:t>
      </w:r>
      <w:proofErr w:type="spellEnd"/>
      <w:r>
        <w:rPr>
          <w:color w:val="FF0000"/>
          <w:sz w:val="22"/>
          <w:szCs w:val="22"/>
          <w:lang w:val="sr-Cyrl-RS"/>
        </w:rPr>
        <w:t xml:space="preserve"> 598.962.915,5</w:t>
      </w:r>
      <w:r w:rsidR="006306C1">
        <w:rPr>
          <w:color w:val="FF0000"/>
          <w:sz w:val="22"/>
          <w:szCs w:val="22"/>
          <w:lang w:val="sr-Cyrl-RS"/>
        </w:rPr>
        <w:t>1</w:t>
      </w:r>
      <w:r>
        <w:rPr>
          <w:color w:val="FF0000"/>
          <w:sz w:val="22"/>
          <w:szCs w:val="22"/>
          <w:lang w:val="sr-Cyrl-RS"/>
        </w:rPr>
        <w:t xml:space="preserve"> </w:t>
      </w:r>
      <w:proofErr w:type="spellStart"/>
      <w:r>
        <w:rPr>
          <w:color w:val="FF0000"/>
          <w:sz w:val="22"/>
          <w:szCs w:val="22"/>
        </w:rPr>
        <w:t>динар</w:t>
      </w:r>
      <w:proofErr w:type="spellEnd"/>
      <w:r>
        <w:rPr>
          <w:color w:val="FF0000"/>
          <w:sz w:val="22"/>
          <w:szCs w:val="22"/>
          <w:lang w:val="sr-Cyrl-RS"/>
        </w:rPr>
        <w:t>а</w:t>
      </w:r>
      <w:r>
        <w:rPr>
          <w:color w:val="FF0000"/>
          <w:sz w:val="22"/>
          <w:szCs w:val="22"/>
        </w:rPr>
        <w:t xml:space="preserve">. </w:t>
      </w:r>
      <w:proofErr w:type="spellStart"/>
      <w:r>
        <w:rPr>
          <w:color w:val="FF0000"/>
          <w:sz w:val="22"/>
          <w:szCs w:val="22"/>
        </w:rPr>
        <w:t>Њихова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структура</w:t>
      </w:r>
      <w:proofErr w:type="spellEnd"/>
      <w:r>
        <w:rPr>
          <w:color w:val="FF0000"/>
          <w:sz w:val="22"/>
          <w:szCs w:val="22"/>
          <w:lang w:val="sr-Cyrl-RS"/>
        </w:rPr>
        <w:t xml:space="preserve"> по службама </w:t>
      </w:r>
      <w:proofErr w:type="spellStart"/>
      <w:r>
        <w:rPr>
          <w:color w:val="FF0000"/>
          <w:sz w:val="22"/>
          <w:szCs w:val="22"/>
        </w:rPr>
        <w:t>дата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је</w:t>
      </w:r>
      <w:proofErr w:type="spellEnd"/>
      <w:r>
        <w:rPr>
          <w:color w:val="FF0000"/>
          <w:sz w:val="22"/>
          <w:szCs w:val="22"/>
        </w:rPr>
        <w:t xml:space="preserve"> у </w:t>
      </w:r>
      <w:proofErr w:type="spellStart"/>
      <w:r>
        <w:rPr>
          <w:color w:val="FF0000"/>
          <w:sz w:val="22"/>
          <w:szCs w:val="22"/>
        </w:rPr>
        <w:t>прилогу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овог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Извештаја</w:t>
      </w:r>
      <w:proofErr w:type="spellEnd"/>
      <w:r>
        <w:rPr>
          <w:color w:val="FF0000"/>
          <w:sz w:val="22"/>
          <w:szCs w:val="22"/>
        </w:rPr>
        <w:t xml:space="preserve">, </w:t>
      </w:r>
      <w:proofErr w:type="spellStart"/>
      <w:r>
        <w:rPr>
          <w:color w:val="FF0000"/>
          <w:sz w:val="22"/>
          <w:szCs w:val="22"/>
        </w:rPr>
        <w:t>док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је</w:t>
      </w:r>
      <w:proofErr w:type="spellEnd"/>
      <w:r>
        <w:rPr>
          <w:color w:val="FF0000"/>
          <w:sz w:val="22"/>
          <w:szCs w:val="22"/>
        </w:rPr>
        <w:t xml:space="preserve"> у </w:t>
      </w:r>
      <w:proofErr w:type="spellStart"/>
      <w:r>
        <w:rPr>
          <w:color w:val="FF0000"/>
          <w:sz w:val="22"/>
          <w:szCs w:val="22"/>
        </w:rPr>
        <w:t>следећој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табели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дат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упоредни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преглед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расхода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на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нивоу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предузећа</w:t>
      </w:r>
      <w:proofErr w:type="spellEnd"/>
      <w:r>
        <w:rPr>
          <w:color w:val="FF0000"/>
          <w:sz w:val="22"/>
          <w:szCs w:val="22"/>
          <w:lang w:val="sr-Cyrl-RS"/>
        </w:rPr>
        <w:t>.</w:t>
      </w:r>
    </w:p>
    <w:p w:rsidR="00250A6A" w:rsidRDefault="00250A6A">
      <w:pPr>
        <w:rPr>
          <w:color w:val="FF0000"/>
          <w:sz w:val="22"/>
          <w:szCs w:val="22"/>
          <w:lang w:val="sr-Cyrl-CS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2420"/>
        <w:gridCol w:w="1748"/>
        <w:gridCol w:w="1700"/>
        <w:gridCol w:w="1756"/>
        <w:gridCol w:w="940"/>
        <w:gridCol w:w="590"/>
      </w:tblGrid>
      <w:tr w:rsidR="00250A6A" w:rsidTr="007576A1">
        <w:trPr>
          <w:trHeight w:val="659"/>
        </w:trPr>
        <w:tc>
          <w:tcPr>
            <w:tcW w:w="619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Конто</w:t>
            </w:r>
          </w:p>
        </w:tc>
        <w:tc>
          <w:tcPr>
            <w:tcW w:w="2420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Врста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расхода</w:t>
            </w:r>
            <w:proofErr w:type="spellEnd"/>
          </w:p>
        </w:tc>
        <w:tc>
          <w:tcPr>
            <w:tcW w:w="1748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Остварено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</w:p>
          <w:p w:rsidR="00250A6A" w:rsidRDefault="007257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>
              <w:rPr>
                <w:color w:val="FF0000"/>
                <w:sz w:val="22"/>
                <w:szCs w:val="22"/>
                <w:lang w:val="sr-Cyrl-CS"/>
              </w:rPr>
              <w:t>1</w:t>
            </w:r>
            <w:r>
              <w:rPr>
                <w:color w:val="FF0000"/>
                <w:sz w:val="22"/>
                <w:szCs w:val="22"/>
                <w:lang w:val="sr-Cyrl-RS"/>
              </w:rPr>
              <w:t>9</w:t>
            </w:r>
            <w:r>
              <w:rPr>
                <w:color w:val="FF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FF0000"/>
                <w:sz w:val="22"/>
                <w:szCs w:val="22"/>
              </w:rPr>
              <w:t>год</w:t>
            </w:r>
            <w:proofErr w:type="spellEnd"/>
            <w:r>
              <w:rPr>
                <w:color w:val="FF0000"/>
                <w:sz w:val="22"/>
                <w:szCs w:val="22"/>
                <w:lang w:val="sr-Cyrl-RS"/>
              </w:rPr>
              <w:t>ине</w:t>
            </w:r>
          </w:p>
          <w:p w:rsidR="00250A6A" w:rsidRDefault="00250A6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0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Планирано</w:t>
            </w:r>
            <w:r>
              <w:rPr>
                <w:color w:val="FF0000"/>
                <w:sz w:val="22"/>
                <w:szCs w:val="22"/>
              </w:rPr>
              <w:t xml:space="preserve"> у</w:t>
            </w:r>
          </w:p>
          <w:p w:rsidR="00250A6A" w:rsidRDefault="007257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>
              <w:rPr>
                <w:color w:val="FF0000"/>
                <w:sz w:val="22"/>
                <w:szCs w:val="22"/>
                <w:lang w:val="sr-Cyrl-RS"/>
              </w:rPr>
              <w:t>20</w:t>
            </w:r>
            <w:r>
              <w:rPr>
                <w:color w:val="FF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FF0000"/>
                <w:sz w:val="22"/>
                <w:szCs w:val="22"/>
              </w:rPr>
              <w:t>год</w:t>
            </w:r>
            <w:proofErr w:type="spellEnd"/>
            <w:r>
              <w:rPr>
                <w:color w:val="FF0000"/>
                <w:sz w:val="22"/>
                <w:szCs w:val="22"/>
                <w:lang w:val="sr-Cyrl-RS"/>
              </w:rPr>
              <w:t>ини</w:t>
            </w:r>
          </w:p>
        </w:tc>
        <w:tc>
          <w:tcPr>
            <w:tcW w:w="1756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Остварено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</w:p>
          <w:p w:rsidR="00250A6A" w:rsidRDefault="007257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>
              <w:rPr>
                <w:color w:val="FF0000"/>
                <w:sz w:val="22"/>
                <w:szCs w:val="22"/>
                <w:lang w:val="sr-Cyrl-RS"/>
              </w:rPr>
              <w:t>20</w:t>
            </w:r>
            <w:r>
              <w:rPr>
                <w:color w:val="FF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FF0000"/>
                <w:sz w:val="22"/>
                <w:szCs w:val="22"/>
              </w:rPr>
              <w:t>год</w:t>
            </w:r>
            <w:proofErr w:type="spellEnd"/>
            <w:r>
              <w:rPr>
                <w:color w:val="FF0000"/>
                <w:sz w:val="22"/>
                <w:szCs w:val="22"/>
                <w:lang w:val="sr-Cyrl-RS"/>
              </w:rPr>
              <w:t>ине</w:t>
            </w:r>
          </w:p>
          <w:p w:rsidR="00250A6A" w:rsidRDefault="00250A6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40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Индекс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  <w:lang w:val="sr-Latn-RS"/>
              </w:rPr>
              <w:t>5:3</w:t>
            </w:r>
          </w:p>
        </w:tc>
        <w:tc>
          <w:tcPr>
            <w:tcW w:w="590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 xml:space="preserve">Индекс </w:t>
            </w:r>
            <w:r>
              <w:rPr>
                <w:color w:val="FF0000"/>
                <w:sz w:val="22"/>
                <w:szCs w:val="22"/>
                <w:lang w:val="sr-Latn-RS"/>
              </w:rPr>
              <w:t>5:4</w:t>
            </w:r>
          </w:p>
        </w:tc>
      </w:tr>
      <w:tr w:rsidR="00250A6A" w:rsidTr="007576A1">
        <w:trPr>
          <w:trHeight w:val="90"/>
        </w:trPr>
        <w:tc>
          <w:tcPr>
            <w:tcW w:w="619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1.</w:t>
            </w:r>
          </w:p>
        </w:tc>
        <w:tc>
          <w:tcPr>
            <w:tcW w:w="2420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2.</w:t>
            </w:r>
          </w:p>
        </w:tc>
        <w:tc>
          <w:tcPr>
            <w:tcW w:w="1748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3</w:t>
            </w:r>
            <w:r>
              <w:rPr>
                <w:color w:val="FF0000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700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756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940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6.</w:t>
            </w:r>
          </w:p>
        </w:tc>
        <w:tc>
          <w:tcPr>
            <w:tcW w:w="590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Latn-RS"/>
              </w:rPr>
            </w:pPr>
            <w:r>
              <w:rPr>
                <w:color w:val="FF0000"/>
                <w:sz w:val="22"/>
                <w:szCs w:val="22"/>
                <w:lang w:val="sr-Latn-RS"/>
              </w:rPr>
              <w:t>7.</w:t>
            </w:r>
          </w:p>
        </w:tc>
      </w:tr>
      <w:tr w:rsidR="00250A6A" w:rsidTr="007576A1">
        <w:trPr>
          <w:trHeight w:val="304"/>
        </w:trPr>
        <w:tc>
          <w:tcPr>
            <w:tcW w:w="619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501</w:t>
            </w:r>
          </w:p>
        </w:tc>
        <w:tc>
          <w:tcPr>
            <w:tcW w:w="2420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Набавна вредност продате робе</w:t>
            </w:r>
          </w:p>
        </w:tc>
        <w:tc>
          <w:tcPr>
            <w:tcW w:w="1748" w:type="dxa"/>
          </w:tcPr>
          <w:p w:rsidR="006306C1" w:rsidRDefault="006306C1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2.586.915,13</w:t>
            </w:r>
          </w:p>
        </w:tc>
        <w:tc>
          <w:tcPr>
            <w:tcW w:w="1700" w:type="dxa"/>
          </w:tcPr>
          <w:p w:rsidR="006306C1" w:rsidRDefault="006306C1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2.500.000,00</w:t>
            </w:r>
          </w:p>
        </w:tc>
        <w:tc>
          <w:tcPr>
            <w:tcW w:w="1756" w:type="dxa"/>
          </w:tcPr>
          <w:p w:rsidR="006306C1" w:rsidRDefault="006306C1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3.196.125,91</w:t>
            </w:r>
          </w:p>
        </w:tc>
        <w:tc>
          <w:tcPr>
            <w:tcW w:w="940" w:type="dxa"/>
          </w:tcPr>
          <w:p w:rsidR="006306C1" w:rsidRDefault="006306C1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123</w:t>
            </w:r>
          </w:p>
        </w:tc>
        <w:tc>
          <w:tcPr>
            <w:tcW w:w="590" w:type="dxa"/>
          </w:tcPr>
          <w:p w:rsidR="00B7273C" w:rsidRDefault="00B7273C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128</w:t>
            </w:r>
          </w:p>
        </w:tc>
      </w:tr>
      <w:tr w:rsidR="00250A6A" w:rsidTr="007576A1">
        <w:tc>
          <w:tcPr>
            <w:tcW w:w="619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511</w:t>
            </w:r>
          </w:p>
        </w:tc>
        <w:tc>
          <w:tcPr>
            <w:tcW w:w="2420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Трошкови материјала за израду</w:t>
            </w:r>
          </w:p>
        </w:tc>
        <w:tc>
          <w:tcPr>
            <w:tcW w:w="1748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13.564.441,21</w:t>
            </w:r>
          </w:p>
        </w:tc>
        <w:tc>
          <w:tcPr>
            <w:tcW w:w="170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10.000.000,00</w:t>
            </w:r>
          </w:p>
        </w:tc>
        <w:tc>
          <w:tcPr>
            <w:tcW w:w="1756" w:type="dxa"/>
          </w:tcPr>
          <w:p w:rsidR="006306C1" w:rsidRDefault="006306C1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10.204.116,18</w:t>
            </w:r>
          </w:p>
        </w:tc>
        <w:tc>
          <w:tcPr>
            <w:tcW w:w="940" w:type="dxa"/>
          </w:tcPr>
          <w:p w:rsidR="006306C1" w:rsidRDefault="006306C1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75</w:t>
            </w:r>
          </w:p>
        </w:tc>
        <w:tc>
          <w:tcPr>
            <w:tcW w:w="590" w:type="dxa"/>
          </w:tcPr>
          <w:p w:rsidR="00B7273C" w:rsidRDefault="00B7273C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102</w:t>
            </w:r>
          </w:p>
        </w:tc>
      </w:tr>
      <w:tr w:rsidR="00250A6A" w:rsidTr="007576A1">
        <w:trPr>
          <w:trHeight w:val="160"/>
        </w:trPr>
        <w:tc>
          <w:tcPr>
            <w:tcW w:w="619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512</w:t>
            </w:r>
          </w:p>
        </w:tc>
        <w:tc>
          <w:tcPr>
            <w:tcW w:w="2420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Трошкови осталог материјала(режијског)</w:t>
            </w:r>
          </w:p>
        </w:tc>
        <w:tc>
          <w:tcPr>
            <w:tcW w:w="1748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6.120.374,24</w:t>
            </w:r>
          </w:p>
        </w:tc>
        <w:tc>
          <w:tcPr>
            <w:tcW w:w="170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6.000.000,00</w:t>
            </w:r>
          </w:p>
        </w:tc>
        <w:tc>
          <w:tcPr>
            <w:tcW w:w="1756" w:type="dxa"/>
          </w:tcPr>
          <w:p w:rsidR="006306C1" w:rsidRDefault="006306C1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4.362.124,77</w:t>
            </w:r>
          </w:p>
        </w:tc>
        <w:tc>
          <w:tcPr>
            <w:tcW w:w="940" w:type="dxa"/>
          </w:tcPr>
          <w:p w:rsidR="006306C1" w:rsidRDefault="006306C1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71</w:t>
            </w:r>
          </w:p>
        </w:tc>
        <w:tc>
          <w:tcPr>
            <w:tcW w:w="590" w:type="dxa"/>
          </w:tcPr>
          <w:p w:rsidR="00B7273C" w:rsidRDefault="00B7273C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73</w:t>
            </w:r>
          </w:p>
        </w:tc>
      </w:tr>
      <w:tr w:rsidR="00250A6A" w:rsidTr="007576A1">
        <w:trPr>
          <w:trHeight w:val="240"/>
        </w:trPr>
        <w:tc>
          <w:tcPr>
            <w:tcW w:w="619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513</w:t>
            </w:r>
          </w:p>
        </w:tc>
        <w:tc>
          <w:tcPr>
            <w:tcW w:w="2420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Трпшкови горива и енергије</w:t>
            </w:r>
          </w:p>
        </w:tc>
        <w:tc>
          <w:tcPr>
            <w:tcW w:w="1748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32.525.929,06</w:t>
            </w:r>
          </w:p>
        </w:tc>
        <w:tc>
          <w:tcPr>
            <w:tcW w:w="170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31.150.000,00</w:t>
            </w:r>
          </w:p>
        </w:tc>
        <w:tc>
          <w:tcPr>
            <w:tcW w:w="1756" w:type="dxa"/>
          </w:tcPr>
          <w:p w:rsidR="006306C1" w:rsidRDefault="006306C1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30.396.020,87</w:t>
            </w:r>
          </w:p>
        </w:tc>
        <w:tc>
          <w:tcPr>
            <w:tcW w:w="940" w:type="dxa"/>
          </w:tcPr>
          <w:p w:rsidR="006306C1" w:rsidRDefault="006306C1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93</w:t>
            </w:r>
          </w:p>
        </w:tc>
        <w:tc>
          <w:tcPr>
            <w:tcW w:w="590" w:type="dxa"/>
          </w:tcPr>
          <w:p w:rsidR="00B7273C" w:rsidRDefault="00B7273C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98</w:t>
            </w:r>
          </w:p>
        </w:tc>
      </w:tr>
      <w:tr w:rsidR="00250A6A" w:rsidTr="007576A1">
        <w:tc>
          <w:tcPr>
            <w:tcW w:w="619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514</w:t>
            </w:r>
          </w:p>
        </w:tc>
        <w:tc>
          <w:tcPr>
            <w:tcW w:w="2420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Трпшкови резервних делова</w:t>
            </w:r>
          </w:p>
        </w:tc>
        <w:tc>
          <w:tcPr>
            <w:tcW w:w="1748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8.004.106,85</w:t>
            </w:r>
          </w:p>
        </w:tc>
        <w:tc>
          <w:tcPr>
            <w:tcW w:w="170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7.400.000,00</w:t>
            </w:r>
          </w:p>
        </w:tc>
        <w:tc>
          <w:tcPr>
            <w:tcW w:w="1756" w:type="dxa"/>
          </w:tcPr>
          <w:p w:rsidR="006306C1" w:rsidRDefault="006306C1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5.489.958,43</w:t>
            </w:r>
          </w:p>
        </w:tc>
        <w:tc>
          <w:tcPr>
            <w:tcW w:w="940" w:type="dxa"/>
          </w:tcPr>
          <w:p w:rsidR="006306C1" w:rsidRDefault="006306C1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69</w:t>
            </w:r>
          </w:p>
        </w:tc>
        <w:tc>
          <w:tcPr>
            <w:tcW w:w="590" w:type="dxa"/>
          </w:tcPr>
          <w:p w:rsidR="00B7273C" w:rsidRDefault="00B7273C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74</w:t>
            </w:r>
          </w:p>
        </w:tc>
      </w:tr>
      <w:tr w:rsidR="00250A6A" w:rsidTr="007576A1">
        <w:tc>
          <w:tcPr>
            <w:tcW w:w="619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515</w:t>
            </w:r>
          </w:p>
        </w:tc>
        <w:tc>
          <w:tcPr>
            <w:tcW w:w="2420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Трошкови једнократног отписа алата и инвентара</w:t>
            </w:r>
          </w:p>
        </w:tc>
        <w:tc>
          <w:tcPr>
            <w:tcW w:w="1748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2.935.316,47</w:t>
            </w:r>
          </w:p>
        </w:tc>
        <w:tc>
          <w:tcPr>
            <w:tcW w:w="170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3.000.000,00</w:t>
            </w:r>
          </w:p>
        </w:tc>
        <w:tc>
          <w:tcPr>
            <w:tcW w:w="1756" w:type="dxa"/>
          </w:tcPr>
          <w:p w:rsidR="006306C1" w:rsidRDefault="006306C1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6306C1" w:rsidRDefault="006306C1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2.095.299,52</w:t>
            </w:r>
          </w:p>
        </w:tc>
        <w:tc>
          <w:tcPr>
            <w:tcW w:w="940" w:type="dxa"/>
          </w:tcPr>
          <w:p w:rsidR="006306C1" w:rsidRDefault="006306C1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6306C1" w:rsidRDefault="006306C1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71</w:t>
            </w:r>
          </w:p>
        </w:tc>
        <w:tc>
          <w:tcPr>
            <w:tcW w:w="590" w:type="dxa"/>
          </w:tcPr>
          <w:p w:rsidR="00B7273C" w:rsidRDefault="00B7273C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B7273C" w:rsidRDefault="00B7273C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70</w:t>
            </w:r>
          </w:p>
        </w:tc>
      </w:tr>
      <w:tr w:rsidR="00250A6A" w:rsidTr="007576A1">
        <w:tc>
          <w:tcPr>
            <w:tcW w:w="619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520</w:t>
            </w:r>
          </w:p>
        </w:tc>
        <w:tc>
          <w:tcPr>
            <w:tcW w:w="2420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Трошкови зарада и накнада зарада</w:t>
            </w:r>
          </w:p>
        </w:tc>
        <w:tc>
          <w:tcPr>
            <w:tcW w:w="1748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181.957.242,51</w:t>
            </w:r>
          </w:p>
        </w:tc>
        <w:tc>
          <w:tcPr>
            <w:tcW w:w="170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254.443.352,00</w:t>
            </w:r>
          </w:p>
        </w:tc>
        <w:tc>
          <w:tcPr>
            <w:tcW w:w="1756" w:type="dxa"/>
          </w:tcPr>
          <w:p w:rsidR="006306C1" w:rsidRDefault="006306C1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237.271.705,29</w:t>
            </w:r>
          </w:p>
        </w:tc>
        <w:tc>
          <w:tcPr>
            <w:tcW w:w="940" w:type="dxa"/>
          </w:tcPr>
          <w:p w:rsidR="006306C1" w:rsidRDefault="006306C1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130</w:t>
            </w:r>
          </w:p>
        </w:tc>
        <w:tc>
          <w:tcPr>
            <w:tcW w:w="590" w:type="dxa"/>
          </w:tcPr>
          <w:p w:rsidR="00B7273C" w:rsidRDefault="00B7273C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93</w:t>
            </w:r>
          </w:p>
        </w:tc>
      </w:tr>
      <w:tr w:rsidR="00250A6A" w:rsidTr="007576A1">
        <w:trPr>
          <w:trHeight w:val="264"/>
        </w:trPr>
        <w:tc>
          <w:tcPr>
            <w:tcW w:w="619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521</w:t>
            </w:r>
          </w:p>
        </w:tc>
        <w:tc>
          <w:tcPr>
            <w:tcW w:w="2420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Трошкови пореза и доприноса на зараде и накнаде</w:t>
            </w:r>
          </w:p>
        </w:tc>
        <w:tc>
          <w:tcPr>
            <w:tcW w:w="1748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31.260.791,40</w:t>
            </w:r>
          </w:p>
        </w:tc>
        <w:tc>
          <w:tcPr>
            <w:tcW w:w="170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42.364.818,00</w:t>
            </w:r>
          </w:p>
        </w:tc>
        <w:tc>
          <w:tcPr>
            <w:tcW w:w="1756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39.669.987,53</w:t>
            </w:r>
          </w:p>
        </w:tc>
        <w:tc>
          <w:tcPr>
            <w:tcW w:w="94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127</w:t>
            </w:r>
          </w:p>
        </w:tc>
        <w:tc>
          <w:tcPr>
            <w:tcW w:w="59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B7273C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94</w:t>
            </w:r>
          </w:p>
        </w:tc>
      </w:tr>
      <w:tr w:rsidR="00250A6A" w:rsidTr="007576A1">
        <w:tc>
          <w:tcPr>
            <w:tcW w:w="619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522</w:t>
            </w:r>
          </w:p>
        </w:tc>
        <w:tc>
          <w:tcPr>
            <w:tcW w:w="2420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Трошкови накнада по уговору о делу</w:t>
            </w:r>
          </w:p>
        </w:tc>
        <w:tc>
          <w:tcPr>
            <w:tcW w:w="1748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885.560,33</w:t>
            </w:r>
          </w:p>
        </w:tc>
        <w:tc>
          <w:tcPr>
            <w:tcW w:w="170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1.050.000,00</w:t>
            </w:r>
          </w:p>
        </w:tc>
        <w:tc>
          <w:tcPr>
            <w:tcW w:w="1756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574.406,45</w:t>
            </w:r>
          </w:p>
        </w:tc>
        <w:tc>
          <w:tcPr>
            <w:tcW w:w="94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65</w:t>
            </w:r>
          </w:p>
        </w:tc>
        <w:tc>
          <w:tcPr>
            <w:tcW w:w="59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B7273C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</w:t>
            </w:r>
            <w:r w:rsidR="007257B3">
              <w:rPr>
                <w:color w:val="FF0000"/>
                <w:sz w:val="22"/>
                <w:szCs w:val="22"/>
                <w:lang w:val="sr-Cyrl-RS"/>
              </w:rPr>
              <w:t>5</w:t>
            </w:r>
          </w:p>
        </w:tc>
      </w:tr>
      <w:tr w:rsidR="00250A6A" w:rsidTr="007576A1">
        <w:tc>
          <w:tcPr>
            <w:tcW w:w="619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524</w:t>
            </w:r>
          </w:p>
        </w:tc>
        <w:tc>
          <w:tcPr>
            <w:tcW w:w="2420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Трошкови накнада по уговору о привремено повременим пословима</w:t>
            </w:r>
          </w:p>
        </w:tc>
        <w:tc>
          <w:tcPr>
            <w:tcW w:w="1748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4.430.788,15</w:t>
            </w:r>
          </w:p>
        </w:tc>
        <w:tc>
          <w:tcPr>
            <w:tcW w:w="170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4.000.000,00</w:t>
            </w:r>
          </w:p>
        </w:tc>
        <w:tc>
          <w:tcPr>
            <w:tcW w:w="1756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3.416.143,53</w:t>
            </w:r>
          </w:p>
        </w:tc>
        <w:tc>
          <w:tcPr>
            <w:tcW w:w="94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77</w:t>
            </w:r>
          </w:p>
        </w:tc>
        <w:tc>
          <w:tcPr>
            <w:tcW w:w="59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B7273C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85</w:t>
            </w:r>
          </w:p>
        </w:tc>
      </w:tr>
      <w:tr w:rsidR="00250A6A" w:rsidTr="007576A1">
        <w:tc>
          <w:tcPr>
            <w:tcW w:w="619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526</w:t>
            </w:r>
          </w:p>
        </w:tc>
        <w:tc>
          <w:tcPr>
            <w:tcW w:w="2420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Трошкови накнада члановима надзорног одбора</w:t>
            </w:r>
          </w:p>
        </w:tc>
        <w:tc>
          <w:tcPr>
            <w:tcW w:w="1748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569.321,70</w:t>
            </w:r>
          </w:p>
        </w:tc>
        <w:tc>
          <w:tcPr>
            <w:tcW w:w="170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569.620,00</w:t>
            </w:r>
          </w:p>
        </w:tc>
        <w:tc>
          <w:tcPr>
            <w:tcW w:w="1756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566.037,61</w:t>
            </w:r>
          </w:p>
        </w:tc>
        <w:tc>
          <w:tcPr>
            <w:tcW w:w="94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99</w:t>
            </w:r>
          </w:p>
        </w:tc>
        <w:tc>
          <w:tcPr>
            <w:tcW w:w="59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99</w:t>
            </w:r>
          </w:p>
        </w:tc>
      </w:tr>
      <w:tr w:rsidR="00250A6A" w:rsidTr="007576A1">
        <w:tc>
          <w:tcPr>
            <w:tcW w:w="619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529</w:t>
            </w:r>
          </w:p>
        </w:tc>
        <w:tc>
          <w:tcPr>
            <w:tcW w:w="2420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Остали лични расходи и накнаде</w:t>
            </w:r>
          </w:p>
        </w:tc>
        <w:tc>
          <w:tcPr>
            <w:tcW w:w="1748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15.484.022,96</w:t>
            </w:r>
          </w:p>
        </w:tc>
        <w:tc>
          <w:tcPr>
            <w:tcW w:w="1700" w:type="dxa"/>
          </w:tcPr>
          <w:p w:rsidR="00B7273C" w:rsidRDefault="00B7273C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38.332.201,00</w:t>
            </w:r>
          </w:p>
        </w:tc>
        <w:tc>
          <w:tcPr>
            <w:tcW w:w="1756" w:type="dxa"/>
          </w:tcPr>
          <w:p w:rsidR="00B7273C" w:rsidRDefault="00B7273C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37.903.270,81</w:t>
            </w:r>
          </w:p>
        </w:tc>
        <w:tc>
          <w:tcPr>
            <w:tcW w:w="940" w:type="dxa"/>
          </w:tcPr>
          <w:p w:rsidR="00B7273C" w:rsidRDefault="00B7273C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245</w:t>
            </w:r>
          </w:p>
        </w:tc>
        <w:tc>
          <w:tcPr>
            <w:tcW w:w="59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Pr="00B7273C" w:rsidRDefault="00B7273C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99</w:t>
            </w:r>
          </w:p>
        </w:tc>
      </w:tr>
      <w:tr w:rsidR="00250A6A" w:rsidTr="007576A1">
        <w:trPr>
          <w:trHeight w:val="180"/>
        </w:trPr>
        <w:tc>
          <w:tcPr>
            <w:tcW w:w="619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530</w:t>
            </w:r>
          </w:p>
        </w:tc>
        <w:tc>
          <w:tcPr>
            <w:tcW w:w="2420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Трошкови услуга на изради учинака</w:t>
            </w:r>
          </w:p>
        </w:tc>
        <w:tc>
          <w:tcPr>
            <w:tcW w:w="1748" w:type="dxa"/>
          </w:tcPr>
          <w:p w:rsidR="00B7273C" w:rsidRDefault="00B7273C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384,01</w:t>
            </w:r>
          </w:p>
        </w:tc>
        <w:tc>
          <w:tcPr>
            <w:tcW w:w="170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</w:tc>
        <w:tc>
          <w:tcPr>
            <w:tcW w:w="1756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</w:tc>
        <w:tc>
          <w:tcPr>
            <w:tcW w:w="94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</w:tc>
        <w:tc>
          <w:tcPr>
            <w:tcW w:w="59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</w:tc>
      </w:tr>
      <w:tr w:rsidR="00250A6A" w:rsidTr="007576A1">
        <w:trPr>
          <w:trHeight w:val="90"/>
        </w:trPr>
        <w:tc>
          <w:tcPr>
            <w:tcW w:w="619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531</w:t>
            </w:r>
          </w:p>
        </w:tc>
        <w:tc>
          <w:tcPr>
            <w:tcW w:w="2420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Трошкови транспортних услуга</w:t>
            </w:r>
          </w:p>
        </w:tc>
        <w:tc>
          <w:tcPr>
            <w:tcW w:w="1748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3.310.863,43</w:t>
            </w:r>
          </w:p>
        </w:tc>
        <w:tc>
          <w:tcPr>
            <w:tcW w:w="170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2.080.000,00</w:t>
            </w:r>
          </w:p>
        </w:tc>
        <w:tc>
          <w:tcPr>
            <w:tcW w:w="1756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1.513.438,38</w:t>
            </w:r>
          </w:p>
        </w:tc>
        <w:tc>
          <w:tcPr>
            <w:tcW w:w="94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46</w:t>
            </w:r>
          </w:p>
        </w:tc>
        <w:tc>
          <w:tcPr>
            <w:tcW w:w="59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73</w:t>
            </w:r>
          </w:p>
        </w:tc>
      </w:tr>
      <w:tr w:rsidR="00250A6A" w:rsidTr="007576A1">
        <w:tc>
          <w:tcPr>
            <w:tcW w:w="619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533</w:t>
            </w:r>
          </w:p>
        </w:tc>
        <w:tc>
          <w:tcPr>
            <w:tcW w:w="2420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Трошкови закупнина</w:t>
            </w:r>
          </w:p>
        </w:tc>
        <w:tc>
          <w:tcPr>
            <w:tcW w:w="1748" w:type="dxa"/>
          </w:tcPr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2.851.671,26</w:t>
            </w:r>
          </w:p>
        </w:tc>
        <w:tc>
          <w:tcPr>
            <w:tcW w:w="1700" w:type="dxa"/>
          </w:tcPr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2.530.000,00</w:t>
            </w:r>
          </w:p>
        </w:tc>
        <w:tc>
          <w:tcPr>
            <w:tcW w:w="1756" w:type="dxa"/>
          </w:tcPr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2.439.661,57</w:t>
            </w:r>
          </w:p>
        </w:tc>
        <w:tc>
          <w:tcPr>
            <w:tcW w:w="940" w:type="dxa"/>
          </w:tcPr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86</w:t>
            </w:r>
          </w:p>
        </w:tc>
        <w:tc>
          <w:tcPr>
            <w:tcW w:w="590" w:type="dxa"/>
          </w:tcPr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96</w:t>
            </w:r>
          </w:p>
        </w:tc>
      </w:tr>
      <w:tr w:rsidR="00250A6A" w:rsidTr="007576A1">
        <w:tc>
          <w:tcPr>
            <w:tcW w:w="619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539</w:t>
            </w:r>
          </w:p>
        </w:tc>
        <w:tc>
          <w:tcPr>
            <w:tcW w:w="2420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Трошкови осталих услуга</w:t>
            </w:r>
          </w:p>
        </w:tc>
        <w:tc>
          <w:tcPr>
            <w:tcW w:w="1748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67.553.994,72</w:t>
            </w:r>
          </w:p>
        </w:tc>
        <w:tc>
          <w:tcPr>
            <w:tcW w:w="170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65.420.000,00</w:t>
            </w:r>
          </w:p>
        </w:tc>
        <w:tc>
          <w:tcPr>
            <w:tcW w:w="1756" w:type="dxa"/>
          </w:tcPr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 xml:space="preserve">   </w:t>
            </w: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 xml:space="preserve"> 67.068.974,17</w:t>
            </w:r>
          </w:p>
        </w:tc>
        <w:tc>
          <w:tcPr>
            <w:tcW w:w="94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99</w:t>
            </w:r>
          </w:p>
        </w:tc>
        <w:tc>
          <w:tcPr>
            <w:tcW w:w="59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103</w:t>
            </w:r>
          </w:p>
        </w:tc>
      </w:tr>
      <w:tr w:rsidR="00250A6A" w:rsidTr="007576A1">
        <w:tc>
          <w:tcPr>
            <w:tcW w:w="619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540</w:t>
            </w:r>
          </w:p>
        </w:tc>
        <w:tc>
          <w:tcPr>
            <w:tcW w:w="2420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Трошкови амортизације</w:t>
            </w:r>
          </w:p>
        </w:tc>
        <w:tc>
          <w:tcPr>
            <w:tcW w:w="1748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28.938.078,25</w:t>
            </w:r>
          </w:p>
        </w:tc>
        <w:tc>
          <w:tcPr>
            <w:tcW w:w="170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27.000.000,00</w:t>
            </w:r>
          </w:p>
        </w:tc>
        <w:tc>
          <w:tcPr>
            <w:tcW w:w="1756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29.875.062,42</w:t>
            </w:r>
          </w:p>
        </w:tc>
        <w:tc>
          <w:tcPr>
            <w:tcW w:w="94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103</w:t>
            </w:r>
          </w:p>
        </w:tc>
        <w:tc>
          <w:tcPr>
            <w:tcW w:w="59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111</w:t>
            </w:r>
          </w:p>
        </w:tc>
      </w:tr>
      <w:tr w:rsidR="00250A6A" w:rsidTr="007576A1">
        <w:tc>
          <w:tcPr>
            <w:tcW w:w="619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542</w:t>
            </w:r>
          </w:p>
        </w:tc>
        <w:tc>
          <w:tcPr>
            <w:tcW w:w="2420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Резервисања за трошкове обнављања природних богатстава</w:t>
            </w:r>
          </w:p>
        </w:tc>
        <w:tc>
          <w:tcPr>
            <w:tcW w:w="1748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9.301,35</w:t>
            </w:r>
          </w:p>
        </w:tc>
        <w:tc>
          <w:tcPr>
            <w:tcW w:w="170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200.000,00</w:t>
            </w:r>
          </w:p>
        </w:tc>
        <w:tc>
          <w:tcPr>
            <w:tcW w:w="1756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129.319,52</w:t>
            </w:r>
          </w:p>
        </w:tc>
        <w:tc>
          <w:tcPr>
            <w:tcW w:w="94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1390</w:t>
            </w:r>
          </w:p>
        </w:tc>
        <w:tc>
          <w:tcPr>
            <w:tcW w:w="59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65</w:t>
            </w:r>
          </w:p>
        </w:tc>
      </w:tr>
      <w:tr w:rsidR="00250A6A" w:rsidTr="007576A1">
        <w:tc>
          <w:tcPr>
            <w:tcW w:w="619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545</w:t>
            </w:r>
          </w:p>
        </w:tc>
        <w:tc>
          <w:tcPr>
            <w:tcW w:w="2420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Резервисања за накнаде и дуге бенефиције запослених</w:t>
            </w:r>
          </w:p>
        </w:tc>
        <w:tc>
          <w:tcPr>
            <w:tcW w:w="1748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4.010.265,84</w:t>
            </w:r>
          </w:p>
        </w:tc>
        <w:tc>
          <w:tcPr>
            <w:tcW w:w="170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3.000.000,00</w:t>
            </w:r>
          </w:p>
        </w:tc>
        <w:tc>
          <w:tcPr>
            <w:tcW w:w="1756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17.680.941,28</w:t>
            </w:r>
          </w:p>
        </w:tc>
        <w:tc>
          <w:tcPr>
            <w:tcW w:w="94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441</w:t>
            </w:r>
          </w:p>
        </w:tc>
        <w:tc>
          <w:tcPr>
            <w:tcW w:w="59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589</w:t>
            </w:r>
          </w:p>
        </w:tc>
      </w:tr>
      <w:tr w:rsidR="00250A6A" w:rsidTr="007576A1">
        <w:trPr>
          <w:trHeight w:val="230"/>
        </w:trPr>
        <w:tc>
          <w:tcPr>
            <w:tcW w:w="619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lastRenderedPageBreak/>
              <w:t>550</w:t>
            </w:r>
          </w:p>
        </w:tc>
        <w:tc>
          <w:tcPr>
            <w:tcW w:w="2420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Трошкови непроизводних услуга</w:t>
            </w:r>
          </w:p>
        </w:tc>
        <w:tc>
          <w:tcPr>
            <w:tcW w:w="1748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53.724.061,83</w:t>
            </w:r>
          </w:p>
        </w:tc>
        <w:tc>
          <w:tcPr>
            <w:tcW w:w="170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70.949.620,00</w:t>
            </w:r>
          </w:p>
        </w:tc>
        <w:tc>
          <w:tcPr>
            <w:tcW w:w="1756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75.774.799,29</w:t>
            </w:r>
          </w:p>
        </w:tc>
        <w:tc>
          <w:tcPr>
            <w:tcW w:w="94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141</w:t>
            </w:r>
          </w:p>
        </w:tc>
        <w:tc>
          <w:tcPr>
            <w:tcW w:w="59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107</w:t>
            </w:r>
          </w:p>
        </w:tc>
      </w:tr>
      <w:tr w:rsidR="00250A6A" w:rsidTr="007576A1">
        <w:tc>
          <w:tcPr>
            <w:tcW w:w="619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551</w:t>
            </w:r>
          </w:p>
        </w:tc>
        <w:tc>
          <w:tcPr>
            <w:tcW w:w="2420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Трошкови репрезентације</w:t>
            </w:r>
          </w:p>
        </w:tc>
        <w:tc>
          <w:tcPr>
            <w:tcW w:w="1748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590.057,85</w:t>
            </w:r>
          </w:p>
        </w:tc>
        <w:tc>
          <w:tcPr>
            <w:tcW w:w="170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700.000,00</w:t>
            </w:r>
          </w:p>
        </w:tc>
        <w:tc>
          <w:tcPr>
            <w:tcW w:w="1756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436.926,39</w:t>
            </w:r>
          </w:p>
        </w:tc>
        <w:tc>
          <w:tcPr>
            <w:tcW w:w="94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74</w:t>
            </w:r>
          </w:p>
        </w:tc>
        <w:tc>
          <w:tcPr>
            <w:tcW w:w="59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62</w:t>
            </w:r>
          </w:p>
        </w:tc>
      </w:tr>
      <w:tr w:rsidR="00250A6A" w:rsidTr="007576A1">
        <w:trPr>
          <w:trHeight w:val="90"/>
        </w:trPr>
        <w:tc>
          <w:tcPr>
            <w:tcW w:w="619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552</w:t>
            </w:r>
          </w:p>
        </w:tc>
        <w:tc>
          <w:tcPr>
            <w:tcW w:w="2420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Трошкови премије осигурања</w:t>
            </w:r>
          </w:p>
        </w:tc>
        <w:tc>
          <w:tcPr>
            <w:tcW w:w="1748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3.451.127,60</w:t>
            </w:r>
          </w:p>
        </w:tc>
        <w:tc>
          <w:tcPr>
            <w:tcW w:w="170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3.400.000,00</w:t>
            </w:r>
          </w:p>
        </w:tc>
        <w:tc>
          <w:tcPr>
            <w:tcW w:w="1756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3.473.498,34</w:t>
            </w:r>
          </w:p>
        </w:tc>
        <w:tc>
          <w:tcPr>
            <w:tcW w:w="94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101</w:t>
            </w:r>
          </w:p>
        </w:tc>
        <w:tc>
          <w:tcPr>
            <w:tcW w:w="59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102</w:t>
            </w:r>
          </w:p>
        </w:tc>
      </w:tr>
      <w:tr w:rsidR="00250A6A" w:rsidTr="007576A1">
        <w:tc>
          <w:tcPr>
            <w:tcW w:w="619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553</w:t>
            </w:r>
          </w:p>
        </w:tc>
        <w:tc>
          <w:tcPr>
            <w:tcW w:w="2420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Трошкови платног промета</w:t>
            </w:r>
          </w:p>
        </w:tc>
        <w:tc>
          <w:tcPr>
            <w:tcW w:w="1748" w:type="dxa"/>
          </w:tcPr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 xml:space="preserve">         </w:t>
            </w: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733.404,25</w:t>
            </w:r>
          </w:p>
        </w:tc>
        <w:tc>
          <w:tcPr>
            <w:tcW w:w="1700" w:type="dxa"/>
          </w:tcPr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 xml:space="preserve">  </w:t>
            </w: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 xml:space="preserve">      840.000,00</w:t>
            </w:r>
          </w:p>
        </w:tc>
        <w:tc>
          <w:tcPr>
            <w:tcW w:w="1756" w:type="dxa"/>
          </w:tcPr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 xml:space="preserve">     </w:t>
            </w: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 xml:space="preserve">   918.139,69</w:t>
            </w:r>
          </w:p>
        </w:tc>
        <w:tc>
          <w:tcPr>
            <w:tcW w:w="94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125</w:t>
            </w:r>
          </w:p>
        </w:tc>
        <w:tc>
          <w:tcPr>
            <w:tcW w:w="59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109</w:t>
            </w:r>
          </w:p>
        </w:tc>
      </w:tr>
      <w:tr w:rsidR="00250A6A" w:rsidTr="007576A1">
        <w:tc>
          <w:tcPr>
            <w:tcW w:w="619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554</w:t>
            </w:r>
          </w:p>
        </w:tc>
        <w:tc>
          <w:tcPr>
            <w:tcW w:w="2420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Трошкови чланарина</w:t>
            </w:r>
          </w:p>
        </w:tc>
        <w:tc>
          <w:tcPr>
            <w:tcW w:w="1748" w:type="dxa"/>
          </w:tcPr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578.888,00</w:t>
            </w:r>
          </w:p>
        </w:tc>
        <w:tc>
          <w:tcPr>
            <w:tcW w:w="1700" w:type="dxa"/>
          </w:tcPr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600.000,00</w:t>
            </w:r>
          </w:p>
        </w:tc>
        <w:tc>
          <w:tcPr>
            <w:tcW w:w="1756" w:type="dxa"/>
          </w:tcPr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577.756,00</w:t>
            </w:r>
          </w:p>
        </w:tc>
        <w:tc>
          <w:tcPr>
            <w:tcW w:w="940" w:type="dxa"/>
          </w:tcPr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100</w:t>
            </w:r>
          </w:p>
        </w:tc>
        <w:tc>
          <w:tcPr>
            <w:tcW w:w="590" w:type="dxa"/>
          </w:tcPr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96</w:t>
            </w:r>
          </w:p>
        </w:tc>
      </w:tr>
      <w:tr w:rsidR="00250A6A" w:rsidTr="007576A1">
        <w:tc>
          <w:tcPr>
            <w:tcW w:w="619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555</w:t>
            </w:r>
          </w:p>
        </w:tc>
        <w:tc>
          <w:tcPr>
            <w:tcW w:w="2420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Трошкови пореза</w:t>
            </w:r>
          </w:p>
        </w:tc>
        <w:tc>
          <w:tcPr>
            <w:tcW w:w="1748" w:type="dxa"/>
          </w:tcPr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1.734.813,02</w:t>
            </w:r>
          </w:p>
        </w:tc>
        <w:tc>
          <w:tcPr>
            <w:tcW w:w="1700" w:type="dxa"/>
          </w:tcPr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1.800.000,00</w:t>
            </w:r>
          </w:p>
        </w:tc>
        <w:tc>
          <w:tcPr>
            <w:tcW w:w="1756" w:type="dxa"/>
          </w:tcPr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1.561.205,07</w:t>
            </w:r>
          </w:p>
        </w:tc>
        <w:tc>
          <w:tcPr>
            <w:tcW w:w="940" w:type="dxa"/>
          </w:tcPr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90</w:t>
            </w:r>
          </w:p>
        </w:tc>
        <w:tc>
          <w:tcPr>
            <w:tcW w:w="590" w:type="dxa"/>
          </w:tcPr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87</w:t>
            </w:r>
          </w:p>
        </w:tc>
      </w:tr>
      <w:tr w:rsidR="00250A6A" w:rsidTr="007576A1">
        <w:trPr>
          <w:trHeight w:val="554"/>
        </w:trPr>
        <w:tc>
          <w:tcPr>
            <w:tcW w:w="619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559</w:t>
            </w:r>
          </w:p>
        </w:tc>
        <w:tc>
          <w:tcPr>
            <w:tcW w:w="2420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Остали нематеријални трошкови</w:t>
            </w:r>
          </w:p>
        </w:tc>
        <w:tc>
          <w:tcPr>
            <w:tcW w:w="1748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6.922.876,28</w:t>
            </w:r>
          </w:p>
        </w:tc>
        <w:tc>
          <w:tcPr>
            <w:tcW w:w="170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5.790.000,00</w:t>
            </w:r>
          </w:p>
        </w:tc>
        <w:tc>
          <w:tcPr>
            <w:tcW w:w="1756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7.107.270,35</w:t>
            </w:r>
          </w:p>
        </w:tc>
        <w:tc>
          <w:tcPr>
            <w:tcW w:w="94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103</w:t>
            </w:r>
          </w:p>
        </w:tc>
        <w:tc>
          <w:tcPr>
            <w:tcW w:w="590" w:type="dxa"/>
          </w:tcPr>
          <w:p w:rsidR="00250A6A" w:rsidRDefault="00250A6A" w:rsidP="00B7273C">
            <w:pPr>
              <w:ind w:firstLineChars="150" w:firstLine="333"/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123</w:t>
            </w:r>
          </w:p>
        </w:tc>
      </w:tr>
      <w:tr w:rsidR="00250A6A" w:rsidTr="007576A1">
        <w:tc>
          <w:tcPr>
            <w:tcW w:w="619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562</w:t>
            </w:r>
          </w:p>
        </w:tc>
        <w:tc>
          <w:tcPr>
            <w:tcW w:w="2420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Расходи камата(према трећим лицима)</w:t>
            </w:r>
          </w:p>
        </w:tc>
        <w:tc>
          <w:tcPr>
            <w:tcW w:w="1748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868.670,97</w:t>
            </w:r>
          </w:p>
        </w:tc>
        <w:tc>
          <w:tcPr>
            <w:tcW w:w="170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650.000,00</w:t>
            </w:r>
          </w:p>
        </w:tc>
        <w:tc>
          <w:tcPr>
            <w:tcW w:w="1756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637.983,05</w:t>
            </w:r>
          </w:p>
        </w:tc>
        <w:tc>
          <w:tcPr>
            <w:tcW w:w="94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73</w:t>
            </w:r>
          </w:p>
        </w:tc>
        <w:tc>
          <w:tcPr>
            <w:tcW w:w="59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98</w:t>
            </w:r>
          </w:p>
        </w:tc>
      </w:tr>
      <w:tr w:rsidR="00250A6A" w:rsidTr="007576A1">
        <w:tc>
          <w:tcPr>
            <w:tcW w:w="619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570</w:t>
            </w:r>
          </w:p>
        </w:tc>
        <w:tc>
          <w:tcPr>
            <w:tcW w:w="2420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Губици по основу расходовања и продаје нематеријалне имовине, некретнина, постројења и опреме</w:t>
            </w:r>
          </w:p>
        </w:tc>
        <w:tc>
          <w:tcPr>
            <w:tcW w:w="1748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577.490,39</w:t>
            </w:r>
          </w:p>
        </w:tc>
        <w:tc>
          <w:tcPr>
            <w:tcW w:w="170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</w:tc>
        <w:tc>
          <w:tcPr>
            <w:tcW w:w="1756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481.433,68</w:t>
            </w:r>
          </w:p>
        </w:tc>
        <w:tc>
          <w:tcPr>
            <w:tcW w:w="94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B7273C" w:rsidRDefault="00B7273C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83</w:t>
            </w:r>
          </w:p>
        </w:tc>
        <w:tc>
          <w:tcPr>
            <w:tcW w:w="59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</w:tc>
      </w:tr>
      <w:tr w:rsidR="00250A6A" w:rsidTr="007576A1">
        <w:tc>
          <w:tcPr>
            <w:tcW w:w="619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574</w:t>
            </w:r>
          </w:p>
        </w:tc>
        <w:tc>
          <w:tcPr>
            <w:tcW w:w="2420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Мањкови</w:t>
            </w:r>
          </w:p>
        </w:tc>
        <w:tc>
          <w:tcPr>
            <w:tcW w:w="1748" w:type="dxa"/>
          </w:tcPr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26.935,00</w:t>
            </w:r>
          </w:p>
        </w:tc>
        <w:tc>
          <w:tcPr>
            <w:tcW w:w="170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</w:tc>
        <w:tc>
          <w:tcPr>
            <w:tcW w:w="1756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</w:tc>
        <w:tc>
          <w:tcPr>
            <w:tcW w:w="94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</w:tc>
        <w:tc>
          <w:tcPr>
            <w:tcW w:w="59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</w:tc>
      </w:tr>
      <w:tr w:rsidR="00250A6A" w:rsidTr="007576A1">
        <w:tc>
          <w:tcPr>
            <w:tcW w:w="619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576</w:t>
            </w:r>
          </w:p>
        </w:tc>
        <w:tc>
          <w:tcPr>
            <w:tcW w:w="2420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Расходи по основу директних отписа потраживања</w:t>
            </w:r>
          </w:p>
        </w:tc>
        <w:tc>
          <w:tcPr>
            <w:tcW w:w="1748" w:type="dxa"/>
          </w:tcPr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 xml:space="preserve">        </w:t>
            </w: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 xml:space="preserve"> 114.429,27</w:t>
            </w:r>
          </w:p>
        </w:tc>
        <w:tc>
          <w:tcPr>
            <w:tcW w:w="1700" w:type="dxa"/>
          </w:tcPr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 xml:space="preserve">   </w:t>
            </w: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 xml:space="preserve">     120.000,00</w:t>
            </w:r>
          </w:p>
        </w:tc>
        <w:tc>
          <w:tcPr>
            <w:tcW w:w="1756" w:type="dxa"/>
          </w:tcPr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 xml:space="preserve">         </w:t>
            </w: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 xml:space="preserve"> 14.102,00</w:t>
            </w:r>
          </w:p>
        </w:tc>
        <w:tc>
          <w:tcPr>
            <w:tcW w:w="94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12</w:t>
            </w:r>
          </w:p>
        </w:tc>
        <w:tc>
          <w:tcPr>
            <w:tcW w:w="59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12</w:t>
            </w:r>
          </w:p>
        </w:tc>
      </w:tr>
      <w:tr w:rsidR="00250A6A" w:rsidTr="007576A1">
        <w:trPr>
          <w:trHeight w:val="633"/>
        </w:trPr>
        <w:tc>
          <w:tcPr>
            <w:tcW w:w="619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577</w:t>
            </w:r>
          </w:p>
        </w:tc>
        <w:tc>
          <w:tcPr>
            <w:tcW w:w="2420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Расходи по основу расходовања залиха материјала</w:t>
            </w:r>
          </w:p>
        </w:tc>
        <w:tc>
          <w:tcPr>
            <w:tcW w:w="1748" w:type="dxa"/>
          </w:tcPr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 xml:space="preserve">         </w:t>
            </w: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 xml:space="preserve">  41.573,11</w:t>
            </w:r>
          </w:p>
        </w:tc>
        <w:tc>
          <w:tcPr>
            <w:tcW w:w="1700" w:type="dxa"/>
          </w:tcPr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 xml:space="preserve">        </w:t>
            </w: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 xml:space="preserve"> 20.000,00</w:t>
            </w:r>
          </w:p>
        </w:tc>
        <w:tc>
          <w:tcPr>
            <w:tcW w:w="1756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</w:tc>
        <w:tc>
          <w:tcPr>
            <w:tcW w:w="94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</w:tc>
        <w:tc>
          <w:tcPr>
            <w:tcW w:w="59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</w:tc>
      </w:tr>
      <w:tr w:rsidR="00250A6A" w:rsidTr="007576A1">
        <w:tc>
          <w:tcPr>
            <w:tcW w:w="619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579</w:t>
            </w:r>
          </w:p>
        </w:tc>
        <w:tc>
          <w:tcPr>
            <w:tcW w:w="2420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 xml:space="preserve">Остали непоменути </w:t>
            </w:r>
          </w:p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расходи</w:t>
            </w:r>
          </w:p>
        </w:tc>
        <w:tc>
          <w:tcPr>
            <w:tcW w:w="1748" w:type="dxa"/>
          </w:tcPr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 xml:space="preserve">     </w:t>
            </w: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 xml:space="preserve"> 8.717.487,54</w:t>
            </w:r>
          </w:p>
        </w:tc>
        <w:tc>
          <w:tcPr>
            <w:tcW w:w="1700" w:type="dxa"/>
          </w:tcPr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 xml:space="preserve">  </w:t>
            </w: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 xml:space="preserve"> 12.985.000,00</w:t>
            </w:r>
          </w:p>
        </w:tc>
        <w:tc>
          <w:tcPr>
            <w:tcW w:w="1756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 xml:space="preserve">  12.787.396,77</w:t>
            </w:r>
          </w:p>
        </w:tc>
        <w:tc>
          <w:tcPr>
            <w:tcW w:w="94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147</w:t>
            </w:r>
          </w:p>
        </w:tc>
        <w:tc>
          <w:tcPr>
            <w:tcW w:w="59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99</w:t>
            </w:r>
          </w:p>
        </w:tc>
      </w:tr>
      <w:tr w:rsidR="00250A6A" w:rsidTr="007576A1">
        <w:trPr>
          <w:trHeight w:val="1189"/>
        </w:trPr>
        <w:tc>
          <w:tcPr>
            <w:tcW w:w="619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585</w:t>
            </w:r>
          </w:p>
        </w:tc>
        <w:tc>
          <w:tcPr>
            <w:tcW w:w="2420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Обезвређење потраживања и краткорочних финансијских пласмана</w:t>
            </w:r>
          </w:p>
        </w:tc>
        <w:tc>
          <w:tcPr>
            <w:tcW w:w="1748" w:type="dxa"/>
          </w:tcPr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 xml:space="preserve">    </w:t>
            </w: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10.716.460,07</w:t>
            </w:r>
          </w:p>
        </w:tc>
        <w:tc>
          <w:tcPr>
            <w:tcW w:w="1700" w:type="dxa"/>
          </w:tcPr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 xml:space="preserve">    </w:t>
            </w: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 xml:space="preserve"> 2.000.000,00</w:t>
            </w:r>
          </w:p>
        </w:tc>
        <w:tc>
          <w:tcPr>
            <w:tcW w:w="1756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</w:tc>
        <w:tc>
          <w:tcPr>
            <w:tcW w:w="94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</w:tc>
        <w:tc>
          <w:tcPr>
            <w:tcW w:w="59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</w:tc>
      </w:tr>
      <w:tr w:rsidR="00250A6A" w:rsidTr="007576A1">
        <w:trPr>
          <w:trHeight w:val="352"/>
        </w:trPr>
        <w:tc>
          <w:tcPr>
            <w:tcW w:w="619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592</w:t>
            </w:r>
          </w:p>
        </w:tc>
        <w:tc>
          <w:tcPr>
            <w:tcW w:w="2420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Расходи по основу исправки и грешака из ранијих година</w:t>
            </w:r>
          </w:p>
        </w:tc>
        <w:tc>
          <w:tcPr>
            <w:tcW w:w="1748" w:type="dxa"/>
          </w:tcPr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 xml:space="preserve">      </w:t>
            </w: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 xml:space="preserve">  505.654,10</w:t>
            </w:r>
          </w:p>
        </w:tc>
        <w:tc>
          <w:tcPr>
            <w:tcW w:w="1700" w:type="dxa"/>
          </w:tcPr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 xml:space="preserve">      </w:t>
            </w: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 xml:space="preserve"> 800.000,00</w:t>
            </w:r>
          </w:p>
        </w:tc>
        <w:tc>
          <w:tcPr>
            <w:tcW w:w="1756" w:type="dxa"/>
          </w:tcPr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 xml:space="preserve"> </w:t>
            </w: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 xml:space="preserve">  1.339.810,64</w:t>
            </w:r>
          </w:p>
        </w:tc>
        <w:tc>
          <w:tcPr>
            <w:tcW w:w="94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265</w:t>
            </w:r>
          </w:p>
        </w:tc>
        <w:tc>
          <w:tcPr>
            <w:tcW w:w="590" w:type="dxa"/>
          </w:tcPr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250A6A" w:rsidP="00B7273C">
            <w:pPr>
              <w:jc w:val="right"/>
              <w:rPr>
                <w:color w:val="FF0000"/>
                <w:sz w:val="22"/>
                <w:szCs w:val="22"/>
                <w:lang w:val="sr-Latn-RS"/>
              </w:rPr>
            </w:pPr>
          </w:p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168</w:t>
            </w:r>
          </w:p>
        </w:tc>
      </w:tr>
      <w:tr w:rsidR="00250A6A" w:rsidTr="007576A1">
        <w:trPr>
          <w:trHeight w:val="90"/>
        </w:trPr>
        <w:tc>
          <w:tcPr>
            <w:tcW w:w="619" w:type="dxa"/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2420" w:type="dxa"/>
          </w:tcPr>
          <w:p w:rsidR="00250A6A" w:rsidRDefault="007257B3">
            <w:pPr>
              <w:rPr>
                <w:b/>
                <w:bCs/>
                <w:color w:val="FF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sr-Cyrl-RS"/>
              </w:rPr>
              <w:t>Укупни расходи</w:t>
            </w:r>
          </w:p>
        </w:tc>
        <w:tc>
          <w:tcPr>
            <w:tcW w:w="1748" w:type="dxa"/>
          </w:tcPr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496.303.298,15</w:t>
            </w:r>
          </w:p>
        </w:tc>
        <w:tc>
          <w:tcPr>
            <w:tcW w:w="1700" w:type="dxa"/>
          </w:tcPr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601.695.371,00</w:t>
            </w:r>
          </w:p>
        </w:tc>
        <w:tc>
          <w:tcPr>
            <w:tcW w:w="1756" w:type="dxa"/>
          </w:tcPr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598.962.915,51</w:t>
            </w:r>
          </w:p>
        </w:tc>
        <w:tc>
          <w:tcPr>
            <w:tcW w:w="940" w:type="dxa"/>
          </w:tcPr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121</w:t>
            </w:r>
          </w:p>
        </w:tc>
        <w:tc>
          <w:tcPr>
            <w:tcW w:w="590" w:type="dxa"/>
          </w:tcPr>
          <w:p w:rsidR="00250A6A" w:rsidRDefault="007257B3" w:rsidP="00B7273C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100</w:t>
            </w:r>
          </w:p>
        </w:tc>
      </w:tr>
    </w:tbl>
    <w:p w:rsidR="00250A6A" w:rsidRDefault="007257B3">
      <w:pPr>
        <w:rPr>
          <w:color w:val="FF0000"/>
          <w:sz w:val="22"/>
          <w:szCs w:val="22"/>
          <w:lang w:val="sr-Cyrl-CS"/>
        </w:rPr>
      </w:pPr>
      <w:r>
        <w:rPr>
          <w:color w:val="FF0000"/>
          <w:sz w:val="22"/>
          <w:szCs w:val="22"/>
        </w:rPr>
        <w:tab/>
      </w:r>
    </w:p>
    <w:p w:rsidR="00250A6A" w:rsidRDefault="007257B3">
      <w:pPr>
        <w:jc w:val="both"/>
        <w:rPr>
          <w:color w:val="FF0000"/>
          <w:sz w:val="22"/>
          <w:szCs w:val="22"/>
          <w:lang w:val="sr-Cyrl-RS"/>
        </w:rPr>
      </w:pPr>
      <w:r>
        <w:rPr>
          <w:color w:val="FF0000"/>
          <w:sz w:val="22"/>
          <w:szCs w:val="22"/>
          <w:lang w:val="sr-Cyrl-CS"/>
        </w:rPr>
        <w:tab/>
      </w: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  <w:lang w:val="sr-Cyrl-RS"/>
        </w:rPr>
        <w:t>У</w:t>
      </w:r>
      <w:r>
        <w:rPr>
          <w:color w:val="FF0000"/>
          <w:sz w:val="22"/>
          <w:szCs w:val="22"/>
        </w:rPr>
        <w:t xml:space="preserve"> 20</w:t>
      </w:r>
      <w:r>
        <w:rPr>
          <w:color w:val="FF0000"/>
          <w:sz w:val="22"/>
          <w:szCs w:val="22"/>
          <w:lang w:val="sr-Cyrl-RS"/>
        </w:rPr>
        <w:t>20</w:t>
      </w:r>
      <w:r>
        <w:rPr>
          <w:color w:val="FF0000"/>
          <w:sz w:val="22"/>
          <w:szCs w:val="22"/>
        </w:rPr>
        <w:t xml:space="preserve">. </w:t>
      </w:r>
      <w:proofErr w:type="spellStart"/>
      <w:r>
        <w:rPr>
          <w:color w:val="FF0000"/>
          <w:sz w:val="22"/>
          <w:szCs w:val="22"/>
        </w:rPr>
        <w:t>год</w:t>
      </w:r>
      <w:proofErr w:type="spellEnd"/>
      <w:r>
        <w:rPr>
          <w:color w:val="FF0000"/>
          <w:sz w:val="22"/>
          <w:szCs w:val="22"/>
          <w:lang w:val="sr-Cyrl-RS"/>
        </w:rPr>
        <w:t>ини</w:t>
      </w:r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је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дошло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до</w:t>
      </w:r>
      <w:proofErr w:type="spellEnd"/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  <w:lang w:val="sr-Cyrl-RS"/>
        </w:rPr>
        <w:t>повећања</w:t>
      </w:r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расхода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за</w:t>
      </w:r>
      <w:proofErr w:type="spellEnd"/>
      <w:r>
        <w:rPr>
          <w:color w:val="FF0000"/>
          <w:sz w:val="22"/>
          <w:szCs w:val="22"/>
          <w:lang w:val="sr-Latn-RS"/>
        </w:rPr>
        <w:t xml:space="preserve"> </w:t>
      </w:r>
      <w:r>
        <w:rPr>
          <w:color w:val="FF0000"/>
          <w:sz w:val="22"/>
          <w:szCs w:val="22"/>
          <w:lang w:val="sr-Cyrl-RS"/>
        </w:rPr>
        <w:t>20,68</w:t>
      </w:r>
      <w:r>
        <w:rPr>
          <w:color w:val="FF0000"/>
          <w:sz w:val="22"/>
          <w:szCs w:val="22"/>
        </w:rPr>
        <w:t xml:space="preserve"> %</w:t>
      </w:r>
      <w:r>
        <w:rPr>
          <w:color w:val="FF0000"/>
          <w:sz w:val="22"/>
          <w:szCs w:val="22"/>
          <w:lang w:val="sr-Cyrl-RS"/>
        </w:rPr>
        <w:t xml:space="preserve"> </w:t>
      </w:r>
      <w:proofErr w:type="gramStart"/>
      <w:r>
        <w:rPr>
          <w:color w:val="FF0000"/>
          <w:sz w:val="22"/>
          <w:szCs w:val="22"/>
          <w:lang w:val="sr-Cyrl-RS"/>
        </w:rPr>
        <w:t>у  односу</w:t>
      </w:r>
      <w:proofErr w:type="gramEnd"/>
      <w:r>
        <w:rPr>
          <w:color w:val="FF0000"/>
          <w:sz w:val="22"/>
          <w:szCs w:val="22"/>
          <w:lang w:val="sr-Cyrl-RS"/>
        </w:rPr>
        <w:t xml:space="preserve"> на остварење у 2019. години и 0,46 % мањи у односу на планирани расход у 2020. години. </w:t>
      </w:r>
      <w:proofErr w:type="spellStart"/>
      <w:r>
        <w:rPr>
          <w:color w:val="FF0000"/>
          <w:sz w:val="22"/>
          <w:szCs w:val="22"/>
        </w:rPr>
        <w:t>Највећи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део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расхода</w:t>
      </w:r>
      <w:proofErr w:type="spellEnd"/>
      <w:r>
        <w:rPr>
          <w:color w:val="FF0000"/>
          <w:sz w:val="22"/>
          <w:szCs w:val="22"/>
        </w:rPr>
        <w:t xml:space="preserve"> у 20</w:t>
      </w:r>
      <w:r>
        <w:rPr>
          <w:color w:val="FF0000"/>
          <w:sz w:val="22"/>
          <w:szCs w:val="22"/>
          <w:lang w:val="sr-Cyrl-RS"/>
        </w:rPr>
        <w:t>20</w:t>
      </w:r>
      <w:r>
        <w:rPr>
          <w:color w:val="FF0000"/>
          <w:sz w:val="22"/>
          <w:szCs w:val="22"/>
        </w:rPr>
        <w:t xml:space="preserve">. </w:t>
      </w:r>
      <w:proofErr w:type="spellStart"/>
      <w:r>
        <w:rPr>
          <w:color w:val="FF0000"/>
          <w:sz w:val="22"/>
          <w:szCs w:val="22"/>
        </w:rPr>
        <w:t>години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чине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бруто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зараде</w:t>
      </w:r>
      <w:proofErr w:type="spellEnd"/>
      <w:r>
        <w:rPr>
          <w:color w:val="FF0000"/>
          <w:sz w:val="22"/>
          <w:szCs w:val="22"/>
        </w:rPr>
        <w:t>,</w:t>
      </w:r>
      <w:r>
        <w:rPr>
          <w:color w:val="FF0000"/>
          <w:sz w:val="22"/>
          <w:szCs w:val="22"/>
          <w:lang w:val="sr-Latn-RS"/>
        </w:rPr>
        <w:t xml:space="preserve"> </w:t>
      </w:r>
      <w:r>
        <w:rPr>
          <w:color w:val="FF0000"/>
          <w:sz w:val="22"/>
          <w:szCs w:val="22"/>
          <w:lang w:val="sr-Cyrl-RS"/>
        </w:rPr>
        <w:t xml:space="preserve">трошкови регионалне депоније, трошкови непроизводних и производних услуга, </w:t>
      </w:r>
      <w:proofErr w:type="spellStart"/>
      <w:r>
        <w:rPr>
          <w:color w:val="FF0000"/>
          <w:sz w:val="22"/>
          <w:szCs w:val="22"/>
        </w:rPr>
        <w:t>амортизација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основних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средстава</w:t>
      </w:r>
      <w:proofErr w:type="spellEnd"/>
      <w:r>
        <w:rPr>
          <w:color w:val="FF0000"/>
          <w:sz w:val="22"/>
          <w:szCs w:val="22"/>
        </w:rPr>
        <w:t xml:space="preserve">, </w:t>
      </w:r>
      <w:r>
        <w:rPr>
          <w:color w:val="FF0000"/>
          <w:sz w:val="22"/>
          <w:szCs w:val="22"/>
          <w:lang w:val="sr-Cyrl-RS"/>
        </w:rPr>
        <w:t xml:space="preserve">трошкови судских спорова, трошкови </w:t>
      </w:r>
      <w:proofErr w:type="spellStart"/>
      <w:r>
        <w:rPr>
          <w:color w:val="FF0000"/>
          <w:sz w:val="22"/>
          <w:szCs w:val="22"/>
        </w:rPr>
        <w:t>горив</w:t>
      </w:r>
      <w:proofErr w:type="spellEnd"/>
      <w:r>
        <w:rPr>
          <w:color w:val="FF0000"/>
          <w:sz w:val="22"/>
          <w:szCs w:val="22"/>
          <w:lang w:val="sr-Cyrl-RS"/>
        </w:rPr>
        <w:t>а и</w:t>
      </w:r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резервних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proofErr w:type="gramStart"/>
      <w:r>
        <w:rPr>
          <w:color w:val="FF0000"/>
          <w:sz w:val="22"/>
          <w:szCs w:val="22"/>
        </w:rPr>
        <w:t>делова</w:t>
      </w:r>
      <w:proofErr w:type="spellEnd"/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  <w:lang w:val="sr-Cyrl-RS"/>
        </w:rPr>
        <w:t>.</w:t>
      </w:r>
      <w:proofErr w:type="gramEnd"/>
    </w:p>
    <w:p w:rsidR="00250A6A" w:rsidRDefault="00250A6A">
      <w:pPr>
        <w:jc w:val="both"/>
        <w:rPr>
          <w:color w:val="FF0000"/>
          <w:sz w:val="22"/>
          <w:szCs w:val="22"/>
          <w:lang w:val="sr-Cyrl-RS"/>
        </w:rPr>
      </w:pPr>
    </w:p>
    <w:p w:rsidR="00250A6A" w:rsidRDefault="007257B3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FF0000"/>
          <w:sz w:val="22"/>
          <w:szCs w:val="22"/>
          <w:lang w:val="sr-Cyrl-RS"/>
        </w:rPr>
        <w:t xml:space="preserve"> </w:t>
      </w:r>
      <w:r>
        <w:rPr>
          <w:b/>
          <w:color w:val="FF0000"/>
          <w:sz w:val="22"/>
          <w:szCs w:val="22"/>
        </w:rPr>
        <w:t xml:space="preserve">5.3. </w:t>
      </w:r>
      <w:proofErr w:type="spellStart"/>
      <w:r>
        <w:rPr>
          <w:b/>
          <w:color w:val="FF0000"/>
          <w:sz w:val="22"/>
          <w:szCs w:val="22"/>
        </w:rPr>
        <w:t>Зараде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радника</w:t>
      </w:r>
      <w:proofErr w:type="spellEnd"/>
      <w:r>
        <w:rPr>
          <w:b/>
          <w:color w:val="FF0000"/>
          <w:sz w:val="22"/>
          <w:szCs w:val="22"/>
        </w:rPr>
        <w:t xml:space="preserve">, </w:t>
      </w:r>
      <w:proofErr w:type="spellStart"/>
      <w:r>
        <w:rPr>
          <w:b/>
          <w:color w:val="FF0000"/>
          <w:sz w:val="22"/>
          <w:szCs w:val="22"/>
        </w:rPr>
        <w:t>накнаде</w:t>
      </w:r>
      <w:proofErr w:type="spellEnd"/>
      <w:r>
        <w:rPr>
          <w:b/>
          <w:color w:val="FF0000"/>
          <w:sz w:val="22"/>
          <w:szCs w:val="22"/>
        </w:rPr>
        <w:t xml:space="preserve"> и </w:t>
      </w:r>
      <w:proofErr w:type="spellStart"/>
      <w:r>
        <w:rPr>
          <w:b/>
          <w:color w:val="FF0000"/>
          <w:sz w:val="22"/>
          <w:szCs w:val="22"/>
        </w:rPr>
        <w:t>друга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лична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примања</w:t>
      </w:r>
      <w:proofErr w:type="spellEnd"/>
    </w:p>
    <w:p w:rsidR="00250A6A" w:rsidRDefault="00250A6A">
      <w:pPr>
        <w:jc w:val="both"/>
        <w:rPr>
          <w:color w:val="FF0000"/>
          <w:sz w:val="22"/>
          <w:szCs w:val="22"/>
        </w:rPr>
      </w:pPr>
    </w:p>
    <w:p w:rsidR="00250A6A" w:rsidRDefault="007257B3">
      <w:pPr>
        <w:jc w:val="both"/>
        <w:rPr>
          <w:color w:val="FF0000"/>
          <w:sz w:val="22"/>
          <w:szCs w:val="22"/>
          <w:lang w:val="sr-Cyrl-CS"/>
        </w:rPr>
      </w:pPr>
      <w:r>
        <w:rPr>
          <w:color w:val="FF0000"/>
          <w:sz w:val="22"/>
          <w:szCs w:val="22"/>
        </w:rPr>
        <w:tab/>
      </w:r>
      <w:proofErr w:type="spellStart"/>
      <w:r>
        <w:rPr>
          <w:color w:val="FF0000"/>
          <w:sz w:val="22"/>
          <w:szCs w:val="22"/>
        </w:rPr>
        <w:t>Укупн</w:t>
      </w:r>
      <w:proofErr w:type="spellEnd"/>
      <w:r>
        <w:rPr>
          <w:color w:val="FF0000"/>
          <w:sz w:val="22"/>
          <w:szCs w:val="22"/>
          <w:lang w:val="sr-Cyrl-CS"/>
        </w:rPr>
        <w:t>е</w:t>
      </w: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  <w:lang w:val="sr-Cyrl-RS"/>
        </w:rPr>
        <w:t>б</w:t>
      </w:r>
      <w:proofErr w:type="spellStart"/>
      <w:r>
        <w:rPr>
          <w:color w:val="FF0000"/>
          <w:sz w:val="22"/>
          <w:szCs w:val="22"/>
        </w:rPr>
        <w:t>руто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зараде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радника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чине</w:t>
      </w:r>
      <w:proofErr w:type="spellEnd"/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  <w:lang w:val="sr-Cyrl-RS"/>
        </w:rPr>
        <w:t>46 %</w:t>
      </w:r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укупних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расхода</w:t>
      </w:r>
      <w:proofErr w:type="spellEnd"/>
      <w:r>
        <w:rPr>
          <w:color w:val="FF0000"/>
          <w:sz w:val="22"/>
          <w:szCs w:val="22"/>
          <w:lang w:val="sr-Cyrl-CS"/>
        </w:rPr>
        <w:t>.</w:t>
      </w:r>
    </w:p>
    <w:p w:rsidR="00250A6A" w:rsidRDefault="00250A6A">
      <w:pPr>
        <w:jc w:val="both"/>
        <w:rPr>
          <w:color w:val="000000"/>
          <w:sz w:val="22"/>
          <w:szCs w:val="22"/>
        </w:rPr>
      </w:pPr>
    </w:p>
    <w:tbl>
      <w:tblPr>
        <w:tblW w:w="0" w:type="auto"/>
        <w:tblInd w:w="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0"/>
        <w:gridCol w:w="3510"/>
      </w:tblGrid>
      <w:tr w:rsidR="00250A6A">
        <w:tc>
          <w:tcPr>
            <w:tcW w:w="5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  <w:lang w:val="sr-Cyrl-CS"/>
              </w:rPr>
              <w:t>Трошкови зарада и накнада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237.271.705,29</w:t>
            </w:r>
          </w:p>
        </w:tc>
      </w:tr>
      <w:tr w:rsidR="00250A6A">
        <w:tc>
          <w:tcPr>
            <w:tcW w:w="5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FF0000"/>
                <w:sz w:val="22"/>
                <w:szCs w:val="22"/>
              </w:rPr>
              <w:t>Трошкови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пореза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  <w:lang w:val="sr-Cyrl-CS"/>
              </w:rPr>
              <w:t>и доприноса на зараде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39.669.987,53</w:t>
            </w:r>
          </w:p>
        </w:tc>
      </w:tr>
      <w:tr w:rsidR="00250A6A">
        <w:tc>
          <w:tcPr>
            <w:tcW w:w="58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50A6A" w:rsidRDefault="007257B3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 xml:space="preserve">- </w:t>
            </w:r>
            <w:proofErr w:type="spellStart"/>
            <w:r>
              <w:rPr>
                <w:color w:val="FF0000"/>
                <w:sz w:val="22"/>
                <w:szCs w:val="22"/>
              </w:rPr>
              <w:t>Укупн</w:t>
            </w:r>
            <w:proofErr w:type="spellEnd"/>
            <w:r>
              <w:rPr>
                <w:color w:val="FF0000"/>
                <w:sz w:val="22"/>
                <w:szCs w:val="22"/>
                <w:lang w:val="sr-Cyrl-CS"/>
              </w:rPr>
              <w:t>е бруто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зарад</w:t>
            </w:r>
            <w:proofErr w:type="spellEnd"/>
            <w:r>
              <w:rPr>
                <w:color w:val="FF0000"/>
                <w:sz w:val="22"/>
                <w:szCs w:val="22"/>
                <w:lang w:val="sr-Cyrl-CS"/>
              </w:rPr>
              <w:t>е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276.941.692,82</w:t>
            </w:r>
          </w:p>
        </w:tc>
      </w:tr>
    </w:tbl>
    <w:p w:rsidR="00250A6A" w:rsidRDefault="00250A6A">
      <w:pPr>
        <w:jc w:val="both"/>
        <w:rPr>
          <w:color w:val="FF0000"/>
          <w:sz w:val="22"/>
          <w:szCs w:val="22"/>
          <w:lang w:val="sr-Cyrl-CS"/>
        </w:rPr>
      </w:pPr>
    </w:p>
    <w:p w:rsidR="00250A6A" w:rsidRDefault="007257B3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proofErr w:type="spellStart"/>
      <w:proofErr w:type="gramStart"/>
      <w:r>
        <w:rPr>
          <w:color w:val="FF0000"/>
          <w:sz w:val="22"/>
          <w:szCs w:val="22"/>
        </w:rPr>
        <w:t>Просечна</w:t>
      </w:r>
      <w:proofErr w:type="spellEnd"/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  <w:lang w:val="sr-Cyrl-CS"/>
        </w:rPr>
        <w:t xml:space="preserve"> нето</w:t>
      </w:r>
      <w:proofErr w:type="gramEnd"/>
      <w:r>
        <w:rPr>
          <w:color w:val="FF0000"/>
          <w:sz w:val="22"/>
          <w:szCs w:val="22"/>
          <w:lang w:val="sr-Cyrl-CS"/>
        </w:rPr>
        <w:t xml:space="preserve"> зарада износила је </w:t>
      </w:r>
      <w:r>
        <w:rPr>
          <w:color w:val="FF0000"/>
          <w:sz w:val="22"/>
          <w:szCs w:val="22"/>
          <w:lang w:val="sr-Cyrl-RS"/>
        </w:rPr>
        <w:t>57.828,00</w:t>
      </w:r>
      <w:r>
        <w:rPr>
          <w:color w:val="FF0000"/>
          <w:sz w:val="22"/>
          <w:szCs w:val="22"/>
          <w:lang w:val="sr-Cyrl-CS"/>
        </w:rPr>
        <w:t xml:space="preserve"> динара.</w:t>
      </w:r>
    </w:p>
    <w:p w:rsidR="00250A6A" w:rsidRDefault="007257B3">
      <w:pPr>
        <w:rPr>
          <w:color w:val="FF0000"/>
          <w:sz w:val="22"/>
          <w:szCs w:val="22"/>
          <w:lang w:val="sr-Cyrl-RS"/>
        </w:rPr>
      </w:pPr>
      <w:r>
        <w:rPr>
          <w:color w:val="000000"/>
          <w:sz w:val="22"/>
          <w:szCs w:val="22"/>
        </w:rPr>
        <w:tab/>
      </w:r>
      <w:proofErr w:type="spellStart"/>
      <w:r>
        <w:rPr>
          <w:color w:val="FF0000"/>
          <w:sz w:val="22"/>
          <w:szCs w:val="22"/>
        </w:rPr>
        <w:t>Поред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зарада</w:t>
      </w:r>
      <w:proofErr w:type="spellEnd"/>
      <w:r>
        <w:rPr>
          <w:color w:val="FF0000"/>
          <w:sz w:val="22"/>
          <w:szCs w:val="22"/>
        </w:rPr>
        <w:t xml:space="preserve">, </w:t>
      </w:r>
      <w:proofErr w:type="spellStart"/>
      <w:r>
        <w:rPr>
          <w:color w:val="FF0000"/>
          <w:sz w:val="22"/>
          <w:szCs w:val="22"/>
        </w:rPr>
        <w:t>предузеће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је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исплаћивало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gramStart"/>
      <w:r>
        <w:rPr>
          <w:color w:val="FF0000"/>
          <w:sz w:val="22"/>
          <w:szCs w:val="22"/>
        </w:rPr>
        <w:t xml:space="preserve">и  </w:t>
      </w:r>
      <w:proofErr w:type="spellStart"/>
      <w:r>
        <w:rPr>
          <w:color w:val="FF0000"/>
          <w:sz w:val="22"/>
          <w:szCs w:val="22"/>
        </w:rPr>
        <w:t>све</w:t>
      </w:r>
      <w:proofErr w:type="spellEnd"/>
      <w:proofErr w:type="gram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остале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накнаде</w:t>
      </w:r>
      <w:proofErr w:type="spellEnd"/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  <w:lang w:val="sr-Cyrl-RS"/>
        </w:rPr>
        <w:t>трошкова и других примања према законским</w:t>
      </w:r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прописима</w:t>
      </w:r>
      <w:proofErr w:type="spellEnd"/>
      <w:r>
        <w:rPr>
          <w:color w:val="FF0000"/>
          <w:sz w:val="22"/>
          <w:szCs w:val="22"/>
          <w:lang w:val="sr-Cyrl-RS"/>
        </w:rPr>
        <w:t>.</w:t>
      </w:r>
    </w:p>
    <w:p w:rsidR="00250A6A" w:rsidRPr="006306C1" w:rsidRDefault="00250A6A" w:rsidP="006306C1">
      <w:pPr>
        <w:rPr>
          <w:b/>
          <w:color w:val="FF0000"/>
          <w:sz w:val="22"/>
          <w:szCs w:val="22"/>
        </w:rPr>
      </w:pPr>
    </w:p>
    <w:p w:rsidR="00250A6A" w:rsidRDefault="00250A6A">
      <w:pPr>
        <w:ind w:firstLineChars="350" w:firstLine="780"/>
        <w:rPr>
          <w:b/>
          <w:color w:val="000000"/>
          <w:sz w:val="22"/>
          <w:szCs w:val="22"/>
        </w:rPr>
      </w:pPr>
    </w:p>
    <w:p w:rsidR="00B7273C" w:rsidRDefault="00B7273C">
      <w:pPr>
        <w:ind w:firstLineChars="350" w:firstLine="780"/>
        <w:rPr>
          <w:b/>
          <w:color w:val="000000"/>
          <w:sz w:val="22"/>
          <w:szCs w:val="22"/>
        </w:rPr>
      </w:pPr>
    </w:p>
    <w:p w:rsidR="00250A6A" w:rsidRDefault="007257B3">
      <w:pPr>
        <w:ind w:firstLineChars="350" w:firstLine="780"/>
        <w:rPr>
          <w:b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Закључна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разматрања</w:t>
      </w:r>
      <w:proofErr w:type="spellEnd"/>
    </w:p>
    <w:p w:rsidR="00250A6A" w:rsidRDefault="00250A6A">
      <w:pPr>
        <w:ind w:firstLineChars="350" w:firstLine="780"/>
        <w:rPr>
          <w:b/>
          <w:color w:val="000000"/>
          <w:sz w:val="22"/>
          <w:szCs w:val="22"/>
        </w:rPr>
      </w:pPr>
    </w:p>
    <w:p w:rsidR="00250A6A" w:rsidRDefault="007257B3">
      <w:pPr>
        <w:ind w:left="360"/>
        <w:rPr>
          <w:b/>
          <w:color w:val="000000"/>
          <w:sz w:val="22"/>
          <w:szCs w:val="22"/>
          <w:lang w:val="sr-Cyrl-RS"/>
        </w:rPr>
      </w:pPr>
      <w:r>
        <w:rPr>
          <w:b/>
          <w:color w:val="000000"/>
          <w:sz w:val="22"/>
          <w:szCs w:val="22"/>
          <w:lang w:val="sr-Cyrl-RS"/>
        </w:rPr>
        <w:t>6.1 Пословни резултати по службама</w:t>
      </w:r>
    </w:p>
    <w:p w:rsidR="00250A6A" w:rsidRDefault="00250A6A">
      <w:pPr>
        <w:rPr>
          <w:b/>
          <w:color w:val="000000"/>
          <w:sz w:val="22"/>
          <w:szCs w:val="22"/>
          <w:lang w:val="sr-Cyrl-CS"/>
        </w:rPr>
      </w:pPr>
    </w:p>
    <w:p w:rsidR="00250A6A" w:rsidRDefault="007257B3">
      <w:pPr>
        <w:rPr>
          <w:color w:val="000000"/>
          <w:sz w:val="22"/>
          <w:szCs w:val="22"/>
          <w:lang w:val="sr-Cyrl-CS"/>
        </w:rPr>
      </w:pPr>
      <w:r>
        <w:rPr>
          <w:color w:val="000000"/>
          <w:sz w:val="22"/>
          <w:szCs w:val="22"/>
          <w:lang w:val="sr-Cyrl-CS"/>
        </w:rPr>
        <w:tab/>
      </w:r>
    </w:p>
    <w:p w:rsidR="00250A6A" w:rsidRDefault="007257B3">
      <w:pPr>
        <w:ind w:firstLine="700"/>
        <w:rPr>
          <w:color w:val="000000"/>
          <w:sz w:val="22"/>
          <w:szCs w:val="22"/>
          <w:lang w:val="sr-Cyrl-CS"/>
        </w:rPr>
      </w:pPr>
      <w:r>
        <w:rPr>
          <w:color w:val="000000"/>
          <w:sz w:val="22"/>
          <w:szCs w:val="22"/>
          <w:lang w:val="sr-Cyrl-CS"/>
        </w:rPr>
        <w:t>Остварени резултат по службама:</w:t>
      </w:r>
    </w:p>
    <w:p w:rsidR="00250A6A" w:rsidRDefault="00250A6A">
      <w:pPr>
        <w:jc w:val="both"/>
        <w:rPr>
          <w:color w:val="FF0000"/>
          <w:sz w:val="22"/>
          <w:szCs w:val="22"/>
          <w:lang w:val="sr-Cyrl-CS"/>
        </w:rPr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960"/>
        <w:gridCol w:w="1620"/>
        <w:gridCol w:w="3060"/>
      </w:tblGrid>
      <w:tr w:rsidR="00250A6A">
        <w:tc>
          <w:tcPr>
            <w:tcW w:w="720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Р.б.</w:t>
            </w:r>
          </w:p>
        </w:tc>
        <w:tc>
          <w:tcPr>
            <w:tcW w:w="3960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Служба</w:t>
            </w:r>
          </w:p>
        </w:tc>
        <w:tc>
          <w:tcPr>
            <w:tcW w:w="1620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Резултат</w:t>
            </w:r>
          </w:p>
        </w:tc>
        <w:tc>
          <w:tcPr>
            <w:tcW w:w="3060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Износ/динара</w:t>
            </w:r>
          </w:p>
        </w:tc>
      </w:tr>
      <w:tr w:rsidR="00250A6A">
        <w:tc>
          <w:tcPr>
            <w:tcW w:w="720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960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„Јавна хигијена“</w:t>
            </w:r>
          </w:p>
        </w:tc>
        <w:tc>
          <w:tcPr>
            <w:tcW w:w="1620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губитак</w:t>
            </w:r>
          </w:p>
        </w:tc>
        <w:tc>
          <w:tcPr>
            <w:tcW w:w="3060" w:type="dxa"/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- 33.957.564,68</w:t>
            </w:r>
          </w:p>
        </w:tc>
      </w:tr>
      <w:tr w:rsidR="00250A6A">
        <w:tc>
          <w:tcPr>
            <w:tcW w:w="720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960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„Изношење смећа“</w:t>
            </w:r>
          </w:p>
        </w:tc>
        <w:tc>
          <w:tcPr>
            <w:tcW w:w="1620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добитак</w:t>
            </w:r>
          </w:p>
        </w:tc>
        <w:tc>
          <w:tcPr>
            <w:tcW w:w="3060" w:type="dxa"/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11.029.701,70</w:t>
            </w:r>
          </w:p>
        </w:tc>
      </w:tr>
      <w:tr w:rsidR="00250A6A">
        <w:tc>
          <w:tcPr>
            <w:tcW w:w="720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960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„Погребне услуге“</w:t>
            </w:r>
          </w:p>
        </w:tc>
        <w:tc>
          <w:tcPr>
            <w:tcW w:w="1620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губитак</w:t>
            </w:r>
          </w:p>
        </w:tc>
        <w:tc>
          <w:tcPr>
            <w:tcW w:w="3060" w:type="dxa"/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-7.463.525,67</w:t>
            </w:r>
          </w:p>
        </w:tc>
      </w:tr>
      <w:tr w:rsidR="00250A6A">
        <w:tc>
          <w:tcPr>
            <w:tcW w:w="720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960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color w:val="FF0000"/>
                <w:sz w:val="22"/>
                <w:szCs w:val="22"/>
                <w:lang w:val="sr-Cyrl-CS"/>
              </w:rPr>
              <w:t>„Пијаце“</w:t>
            </w:r>
          </w:p>
        </w:tc>
        <w:tc>
          <w:tcPr>
            <w:tcW w:w="1620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губитак</w:t>
            </w:r>
          </w:p>
        </w:tc>
        <w:tc>
          <w:tcPr>
            <w:tcW w:w="3060" w:type="dxa"/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-19.352.152,84</w:t>
            </w:r>
          </w:p>
        </w:tc>
      </w:tr>
      <w:tr w:rsidR="00250A6A">
        <w:tc>
          <w:tcPr>
            <w:tcW w:w="720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3960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“Градско зеленило”</w:t>
            </w:r>
          </w:p>
        </w:tc>
        <w:tc>
          <w:tcPr>
            <w:tcW w:w="1620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губитак</w:t>
            </w:r>
          </w:p>
        </w:tc>
        <w:tc>
          <w:tcPr>
            <w:tcW w:w="3060" w:type="dxa"/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-25.111.600,25</w:t>
            </w:r>
          </w:p>
        </w:tc>
      </w:tr>
      <w:tr w:rsidR="00250A6A">
        <w:tc>
          <w:tcPr>
            <w:tcW w:w="720" w:type="dxa"/>
          </w:tcPr>
          <w:p w:rsidR="00250A6A" w:rsidRDefault="007257B3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3960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“Зоохигијена”</w:t>
            </w:r>
          </w:p>
        </w:tc>
        <w:tc>
          <w:tcPr>
            <w:tcW w:w="1620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губитак</w:t>
            </w:r>
          </w:p>
        </w:tc>
        <w:tc>
          <w:tcPr>
            <w:tcW w:w="3060" w:type="dxa"/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-4.969.142,62</w:t>
            </w:r>
          </w:p>
        </w:tc>
      </w:tr>
      <w:tr w:rsidR="00250A6A">
        <w:tc>
          <w:tcPr>
            <w:tcW w:w="720" w:type="dxa"/>
          </w:tcPr>
          <w:p w:rsidR="00250A6A" w:rsidRDefault="00250A6A">
            <w:pPr>
              <w:jc w:val="center"/>
              <w:rPr>
                <w:color w:val="FF0000"/>
                <w:sz w:val="22"/>
                <w:szCs w:val="22"/>
                <w:lang w:val="sr-Cyrl-RS"/>
              </w:rPr>
            </w:pPr>
          </w:p>
        </w:tc>
        <w:tc>
          <w:tcPr>
            <w:tcW w:w="3960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Укупно</w:t>
            </w:r>
          </w:p>
        </w:tc>
        <w:tc>
          <w:tcPr>
            <w:tcW w:w="1620" w:type="dxa"/>
          </w:tcPr>
          <w:p w:rsidR="00250A6A" w:rsidRDefault="007257B3">
            <w:pPr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губитак</w:t>
            </w:r>
          </w:p>
        </w:tc>
        <w:tc>
          <w:tcPr>
            <w:tcW w:w="3060" w:type="dxa"/>
          </w:tcPr>
          <w:p w:rsidR="00250A6A" w:rsidRDefault="007257B3">
            <w:pPr>
              <w:jc w:val="right"/>
              <w:rPr>
                <w:color w:val="FF0000"/>
                <w:sz w:val="22"/>
                <w:szCs w:val="22"/>
                <w:lang w:val="sr-Cyrl-RS"/>
              </w:rPr>
            </w:pPr>
            <w:r>
              <w:rPr>
                <w:color w:val="FF0000"/>
                <w:sz w:val="22"/>
                <w:szCs w:val="22"/>
                <w:lang w:val="sr-Cyrl-RS"/>
              </w:rPr>
              <w:t>- 79.824.284,36</w:t>
            </w:r>
          </w:p>
        </w:tc>
      </w:tr>
    </w:tbl>
    <w:p w:rsidR="00250A6A" w:rsidRDefault="00250A6A">
      <w:pPr>
        <w:rPr>
          <w:b/>
          <w:color w:val="000000"/>
          <w:sz w:val="22"/>
          <w:szCs w:val="22"/>
        </w:rPr>
      </w:pPr>
    </w:p>
    <w:p w:rsidR="00250A6A" w:rsidRDefault="007257B3">
      <w:pPr>
        <w:ind w:firstLine="720"/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6.2. </w:t>
      </w:r>
      <w:proofErr w:type="spellStart"/>
      <w:r>
        <w:rPr>
          <w:b/>
          <w:color w:val="FF0000"/>
          <w:sz w:val="22"/>
          <w:szCs w:val="22"/>
        </w:rPr>
        <w:t>Наплата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потраживања</w:t>
      </w:r>
      <w:proofErr w:type="spellEnd"/>
    </w:p>
    <w:p w:rsidR="00250A6A" w:rsidRDefault="00250A6A">
      <w:pPr>
        <w:ind w:firstLine="720"/>
        <w:jc w:val="both"/>
        <w:rPr>
          <w:b/>
          <w:color w:val="FF0000"/>
          <w:sz w:val="22"/>
          <w:szCs w:val="22"/>
          <w:lang w:val="sr-Cyrl-RS"/>
        </w:rPr>
      </w:pPr>
    </w:p>
    <w:p w:rsidR="00250A6A" w:rsidRDefault="007257B3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proofErr w:type="spellStart"/>
      <w:r>
        <w:rPr>
          <w:color w:val="FF0000"/>
          <w:sz w:val="22"/>
          <w:szCs w:val="22"/>
        </w:rPr>
        <w:t>Наплативост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комуналних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услуга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gramStart"/>
      <w:r>
        <w:rPr>
          <w:color w:val="FF0000"/>
          <w:sz w:val="22"/>
          <w:szCs w:val="22"/>
        </w:rPr>
        <w:t>у  20</w:t>
      </w:r>
      <w:r>
        <w:rPr>
          <w:color w:val="FF0000"/>
          <w:sz w:val="22"/>
          <w:szCs w:val="22"/>
          <w:lang w:val="sr-Cyrl-RS"/>
        </w:rPr>
        <w:t>20</w:t>
      </w:r>
      <w:proofErr w:type="gramEnd"/>
      <w:r>
        <w:rPr>
          <w:color w:val="FF0000"/>
          <w:sz w:val="22"/>
          <w:szCs w:val="22"/>
          <w:lang w:val="sr-Cyrl-RS"/>
        </w:rPr>
        <w:t xml:space="preserve">. </w:t>
      </w:r>
      <w:r>
        <w:rPr>
          <w:color w:val="FF0000"/>
          <w:sz w:val="22"/>
          <w:szCs w:val="22"/>
        </w:rPr>
        <w:t xml:space="preserve"> </w:t>
      </w:r>
      <w:proofErr w:type="spellStart"/>
      <w:proofErr w:type="gramStart"/>
      <w:r>
        <w:rPr>
          <w:color w:val="FF0000"/>
          <w:sz w:val="22"/>
          <w:szCs w:val="22"/>
        </w:rPr>
        <w:t>години</w:t>
      </w:r>
      <w:proofErr w:type="spellEnd"/>
      <w:r>
        <w:rPr>
          <w:color w:val="FF0000"/>
          <w:sz w:val="22"/>
          <w:szCs w:val="22"/>
        </w:rPr>
        <w:t xml:space="preserve">  </w:t>
      </w:r>
      <w:r>
        <w:rPr>
          <w:color w:val="FF0000"/>
          <w:sz w:val="22"/>
          <w:szCs w:val="22"/>
          <w:lang w:val="sr-Cyrl-RS"/>
        </w:rPr>
        <w:t>је</w:t>
      </w:r>
      <w:proofErr w:type="gram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следећа</w:t>
      </w:r>
      <w:proofErr w:type="spellEnd"/>
      <w:r>
        <w:rPr>
          <w:color w:val="FF0000"/>
          <w:sz w:val="22"/>
          <w:szCs w:val="22"/>
        </w:rPr>
        <w:t>:</w:t>
      </w:r>
    </w:p>
    <w:p w:rsidR="00250A6A" w:rsidRDefault="007257B3">
      <w:pPr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ab/>
      </w:r>
    </w:p>
    <w:p w:rsidR="00250A6A" w:rsidRPr="00B7273C" w:rsidRDefault="007257B3">
      <w:pPr>
        <w:ind w:firstLine="708"/>
        <w:jc w:val="both"/>
        <w:rPr>
          <w:b/>
          <w:color w:val="FF0000"/>
          <w:sz w:val="22"/>
          <w:szCs w:val="22"/>
          <w:lang w:val="sr-Cyrl-RS"/>
        </w:rPr>
      </w:pPr>
      <w:proofErr w:type="spellStart"/>
      <w:r>
        <w:rPr>
          <w:b/>
          <w:color w:val="FF0000"/>
          <w:sz w:val="22"/>
          <w:szCs w:val="22"/>
        </w:rPr>
        <w:t>Наплативост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од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r w:rsidR="00B7273C">
        <w:rPr>
          <w:b/>
          <w:color w:val="FF0000"/>
          <w:sz w:val="22"/>
          <w:szCs w:val="22"/>
          <w:lang w:val="sr-Cyrl-RS"/>
        </w:rPr>
        <w:t>физичких лица</w:t>
      </w:r>
    </w:p>
    <w:p w:rsidR="00250A6A" w:rsidRDefault="007257B3">
      <w:pPr>
        <w:jc w:val="both"/>
        <w:rPr>
          <w:color w:val="FF0000"/>
          <w:sz w:val="22"/>
          <w:szCs w:val="22"/>
          <w:lang w:val="sr-Cyrl-CS"/>
        </w:rPr>
      </w:pPr>
      <w:r>
        <w:rPr>
          <w:color w:val="FF0000"/>
          <w:sz w:val="22"/>
          <w:szCs w:val="22"/>
        </w:rPr>
        <w:tab/>
        <w:t xml:space="preserve">- </w:t>
      </w:r>
      <w:proofErr w:type="spellStart"/>
      <w:r>
        <w:rPr>
          <w:color w:val="FF0000"/>
          <w:sz w:val="22"/>
          <w:szCs w:val="22"/>
        </w:rPr>
        <w:t>стање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по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билансу</w:t>
      </w:r>
      <w:proofErr w:type="spellEnd"/>
      <w:r>
        <w:rPr>
          <w:color w:val="FF0000"/>
          <w:sz w:val="22"/>
          <w:szCs w:val="22"/>
        </w:rPr>
        <w:t xml:space="preserve"> 01.01.20</w:t>
      </w:r>
      <w:r>
        <w:rPr>
          <w:color w:val="FF0000"/>
          <w:sz w:val="22"/>
          <w:szCs w:val="22"/>
          <w:lang w:val="sr-Cyrl-RS"/>
        </w:rPr>
        <w:t>20</w:t>
      </w:r>
      <w:r>
        <w:rPr>
          <w:color w:val="FF0000"/>
          <w:sz w:val="22"/>
          <w:szCs w:val="22"/>
        </w:rPr>
        <w:t>.</w:t>
      </w:r>
      <w:r w:rsidR="00343C4A">
        <w:rPr>
          <w:color w:val="FF0000"/>
          <w:sz w:val="22"/>
          <w:szCs w:val="22"/>
          <w:lang w:val="sr-Cyrl-RS"/>
        </w:rPr>
        <w:t xml:space="preserve"> </w:t>
      </w:r>
      <w:proofErr w:type="spellStart"/>
      <w:r>
        <w:rPr>
          <w:color w:val="FF0000"/>
          <w:sz w:val="22"/>
          <w:szCs w:val="22"/>
        </w:rPr>
        <w:t>године</w:t>
      </w:r>
      <w:proofErr w:type="spellEnd"/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 w:rsidR="00343C4A">
        <w:rPr>
          <w:color w:val="FF0000"/>
          <w:sz w:val="22"/>
          <w:szCs w:val="22"/>
          <w:lang w:val="sr-Cyrl-RS"/>
        </w:rPr>
        <w:t xml:space="preserve">       </w:t>
      </w: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  <w:lang w:val="sr-Latn-RS"/>
        </w:rPr>
        <w:t>156</w:t>
      </w:r>
      <w:r>
        <w:rPr>
          <w:color w:val="FF0000"/>
          <w:sz w:val="22"/>
          <w:szCs w:val="22"/>
          <w:lang w:val="sr-Cyrl-RS"/>
        </w:rPr>
        <w:t>.</w:t>
      </w:r>
      <w:r>
        <w:rPr>
          <w:color w:val="FF0000"/>
          <w:sz w:val="22"/>
          <w:szCs w:val="22"/>
          <w:lang w:val="sr-Latn-RS"/>
        </w:rPr>
        <w:t>930.600</w:t>
      </w:r>
      <w:r>
        <w:rPr>
          <w:color w:val="FF0000"/>
          <w:sz w:val="22"/>
          <w:szCs w:val="22"/>
          <w:lang w:val="sr-Cyrl-CS"/>
        </w:rPr>
        <w:t xml:space="preserve"> динара</w:t>
      </w:r>
    </w:p>
    <w:p w:rsidR="00250A6A" w:rsidRDefault="007257B3">
      <w:pPr>
        <w:jc w:val="both"/>
        <w:rPr>
          <w:color w:val="FF0000"/>
          <w:sz w:val="22"/>
          <w:szCs w:val="22"/>
          <w:lang w:val="sr-Cyrl-CS"/>
        </w:rPr>
      </w:pPr>
      <w:r>
        <w:rPr>
          <w:color w:val="FF0000"/>
          <w:sz w:val="22"/>
          <w:szCs w:val="22"/>
        </w:rPr>
        <w:tab/>
        <w:t xml:space="preserve">- </w:t>
      </w:r>
      <w:proofErr w:type="spellStart"/>
      <w:r>
        <w:rPr>
          <w:color w:val="FF0000"/>
          <w:sz w:val="22"/>
          <w:szCs w:val="22"/>
        </w:rPr>
        <w:t>укупно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задужење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за</w:t>
      </w:r>
      <w:proofErr w:type="spellEnd"/>
      <w:r>
        <w:rPr>
          <w:color w:val="FF0000"/>
          <w:sz w:val="22"/>
          <w:szCs w:val="22"/>
        </w:rPr>
        <w:t xml:space="preserve"> 20</w:t>
      </w:r>
      <w:r>
        <w:rPr>
          <w:color w:val="FF0000"/>
          <w:sz w:val="22"/>
          <w:szCs w:val="22"/>
          <w:lang w:val="sr-Cyrl-RS"/>
        </w:rPr>
        <w:t>20</w:t>
      </w:r>
      <w:r>
        <w:rPr>
          <w:color w:val="FF0000"/>
          <w:sz w:val="22"/>
          <w:szCs w:val="22"/>
        </w:rPr>
        <w:t xml:space="preserve">. </w:t>
      </w:r>
      <w:proofErr w:type="spellStart"/>
      <w:r>
        <w:rPr>
          <w:color w:val="FF0000"/>
          <w:sz w:val="22"/>
          <w:szCs w:val="22"/>
        </w:rPr>
        <w:t>годину</w:t>
      </w:r>
      <w:proofErr w:type="spellEnd"/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 w:rsidR="00343C4A">
        <w:rPr>
          <w:color w:val="FF0000"/>
          <w:sz w:val="22"/>
          <w:szCs w:val="22"/>
          <w:lang w:val="sr-Cyrl-RS"/>
        </w:rPr>
        <w:t xml:space="preserve">       </w:t>
      </w:r>
      <w:r>
        <w:rPr>
          <w:color w:val="FF0000"/>
          <w:sz w:val="22"/>
          <w:szCs w:val="22"/>
          <w:lang w:val="sr-Latn-RS"/>
        </w:rPr>
        <w:t xml:space="preserve"> 309.029.069</w:t>
      </w:r>
      <w:r>
        <w:rPr>
          <w:color w:val="FF0000"/>
          <w:sz w:val="22"/>
          <w:szCs w:val="22"/>
          <w:lang w:val="sr-Cyrl-CS"/>
        </w:rPr>
        <w:t xml:space="preserve"> динара</w:t>
      </w:r>
    </w:p>
    <w:p w:rsidR="00250A6A" w:rsidRDefault="007257B3">
      <w:pPr>
        <w:ind w:firstLine="708"/>
        <w:jc w:val="both"/>
        <w:rPr>
          <w:color w:val="FF0000"/>
          <w:sz w:val="22"/>
          <w:szCs w:val="22"/>
          <w:lang w:val="sr-Cyrl-CS"/>
        </w:rPr>
      </w:pPr>
      <w:r>
        <w:rPr>
          <w:color w:val="FF0000"/>
          <w:sz w:val="22"/>
          <w:szCs w:val="22"/>
        </w:rPr>
        <w:t xml:space="preserve">- </w:t>
      </w:r>
      <w:proofErr w:type="spellStart"/>
      <w:r>
        <w:rPr>
          <w:color w:val="FF0000"/>
          <w:sz w:val="22"/>
          <w:szCs w:val="22"/>
        </w:rPr>
        <w:t>свега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задужење</w:t>
      </w:r>
      <w:proofErr w:type="spellEnd"/>
      <w:r>
        <w:rPr>
          <w:color w:val="FF0000"/>
          <w:sz w:val="22"/>
          <w:szCs w:val="22"/>
        </w:rPr>
        <w:t xml:space="preserve"> и </w:t>
      </w:r>
      <w:proofErr w:type="spellStart"/>
      <w:r>
        <w:rPr>
          <w:color w:val="FF0000"/>
          <w:sz w:val="22"/>
          <w:szCs w:val="22"/>
        </w:rPr>
        <w:t>стање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по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билансу</w:t>
      </w:r>
      <w:proofErr w:type="spellEnd"/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 w:rsidR="00343C4A">
        <w:rPr>
          <w:color w:val="FF0000"/>
          <w:sz w:val="22"/>
          <w:szCs w:val="22"/>
          <w:lang w:val="sr-Cyrl-RS"/>
        </w:rPr>
        <w:t xml:space="preserve">       </w:t>
      </w:r>
      <w:r>
        <w:rPr>
          <w:color w:val="FF0000"/>
          <w:sz w:val="22"/>
          <w:szCs w:val="22"/>
          <w:lang w:val="sr-Cyrl-RS"/>
        </w:rPr>
        <w:t xml:space="preserve"> 465.959.669</w:t>
      </w:r>
      <w:r>
        <w:rPr>
          <w:color w:val="FF0000"/>
          <w:sz w:val="22"/>
          <w:szCs w:val="22"/>
          <w:lang w:val="sr-Cyrl-CS"/>
        </w:rPr>
        <w:t xml:space="preserve"> динара </w:t>
      </w:r>
    </w:p>
    <w:p w:rsidR="00250A6A" w:rsidRDefault="007257B3">
      <w:pPr>
        <w:ind w:firstLine="708"/>
        <w:jc w:val="both"/>
        <w:rPr>
          <w:color w:val="FF0000"/>
          <w:sz w:val="22"/>
          <w:szCs w:val="22"/>
          <w:lang w:val="sr-Cyrl-CS"/>
        </w:rPr>
      </w:pPr>
      <w:r>
        <w:rPr>
          <w:color w:val="FF0000"/>
          <w:sz w:val="22"/>
          <w:szCs w:val="22"/>
        </w:rPr>
        <w:t xml:space="preserve">- </w:t>
      </w:r>
      <w:proofErr w:type="spellStart"/>
      <w:r>
        <w:rPr>
          <w:color w:val="FF0000"/>
          <w:sz w:val="22"/>
          <w:szCs w:val="22"/>
        </w:rPr>
        <w:t>укупно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напла</w:t>
      </w:r>
      <w:proofErr w:type="spellEnd"/>
      <w:r>
        <w:rPr>
          <w:color w:val="FF0000"/>
          <w:sz w:val="22"/>
          <w:szCs w:val="22"/>
          <w:lang w:val="sr-Cyrl-CS"/>
        </w:rPr>
        <w:t>ћ</w:t>
      </w:r>
      <w:proofErr w:type="spellStart"/>
      <w:r>
        <w:rPr>
          <w:color w:val="FF0000"/>
          <w:sz w:val="22"/>
          <w:szCs w:val="22"/>
        </w:rPr>
        <w:t>ено</w:t>
      </w:r>
      <w:proofErr w:type="spellEnd"/>
      <w:r>
        <w:rPr>
          <w:color w:val="FF0000"/>
          <w:sz w:val="22"/>
          <w:szCs w:val="22"/>
        </w:rPr>
        <w:t xml:space="preserve"> у 20</w:t>
      </w:r>
      <w:r>
        <w:rPr>
          <w:color w:val="FF0000"/>
          <w:sz w:val="22"/>
          <w:szCs w:val="22"/>
          <w:lang w:val="sr-Cyrl-RS"/>
        </w:rPr>
        <w:t>20</w:t>
      </w:r>
      <w:r>
        <w:rPr>
          <w:color w:val="FF0000"/>
          <w:sz w:val="22"/>
          <w:szCs w:val="22"/>
        </w:rPr>
        <w:t xml:space="preserve">. </w:t>
      </w:r>
      <w:proofErr w:type="spellStart"/>
      <w:r>
        <w:rPr>
          <w:color w:val="FF0000"/>
          <w:sz w:val="22"/>
          <w:szCs w:val="22"/>
        </w:rPr>
        <w:t>годину</w:t>
      </w:r>
      <w:proofErr w:type="spellEnd"/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 w:rsidR="00343C4A">
        <w:rPr>
          <w:color w:val="FF0000"/>
          <w:sz w:val="22"/>
          <w:szCs w:val="22"/>
          <w:lang w:val="sr-Cyrl-RS"/>
        </w:rPr>
        <w:t xml:space="preserve">       </w:t>
      </w:r>
      <w:r>
        <w:rPr>
          <w:color w:val="FF0000"/>
          <w:sz w:val="22"/>
          <w:szCs w:val="22"/>
          <w:lang w:val="sr-Cyrl-RS"/>
        </w:rPr>
        <w:t xml:space="preserve"> 336.292.604</w:t>
      </w:r>
      <w:r>
        <w:rPr>
          <w:color w:val="FF0000"/>
          <w:sz w:val="22"/>
          <w:szCs w:val="22"/>
          <w:lang w:val="sr-Cyrl-CS"/>
        </w:rPr>
        <w:t xml:space="preserve"> динара</w:t>
      </w:r>
    </w:p>
    <w:p w:rsidR="00250A6A" w:rsidRDefault="007257B3">
      <w:pPr>
        <w:ind w:firstLine="720"/>
        <w:jc w:val="both"/>
        <w:rPr>
          <w:color w:val="FF0000"/>
          <w:sz w:val="22"/>
          <w:szCs w:val="22"/>
          <w:lang w:val="sr-Latn-CS"/>
        </w:rPr>
      </w:pPr>
      <w:r>
        <w:rPr>
          <w:color w:val="FF0000"/>
          <w:sz w:val="22"/>
          <w:szCs w:val="22"/>
          <w:lang w:val="sr-Cyrl-CS"/>
        </w:rPr>
        <w:t>- однос наплаћеног  и фактурисаног у 20</w:t>
      </w:r>
      <w:r>
        <w:rPr>
          <w:color w:val="FF0000"/>
          <w:sz w:val="22"/>
          <w:szCs w:val="22"/>
          <w:lang w:val="sr-Cyrl-RS"/>
        </w:rPr>
        <w:t>20</w:t>
      </w:r>
      <w:r>
        <w:rPr>
          <w:color w:val="FF0000"/>
          <w:sz w:val="22"/>
          <w:szCs w:val="22"/>
          <w:lang w:val="sr-Cyrl-CS"/>
        </w:rPr>
        <w:t>. год.</w:t>
      </w:r>
      <w:r>
        <w:rPr>
          <w:color w:val="FF0000"/>
          <w:sz w:val="22"/>
          <w:szCs w:val="22"/>
          <w:lang w:val="sr-Cyrl-CS"/>
        </w:rPr>
        <w:tab/>
      </w:r>
      <w:r>
        <w:rPr>
          <w:color w:val="FF0000"/>
          <w:sz w:val="22"/>
          <w:szCs w:val="22"/>
          <w:lang w:val="sr-Cyrl-CS"/>
        </w:rPr>
        <w:tab/>
      </w:r>
      <w:r>
        <w:rPr>
          <w:color w:val="FF0000"/>
          <w:sz w:val="22"/>
          <w:szCs w:val="22"/>
          <w:lang w:val="sr-Latn-RS"/>
        </w:rPr>
        <w:tab/>
        <w:t xml:space="preserve"> </w:t>
      </w:r>
      <w:r w:rsidR="00343C4A">
        <w:rPr>
          <w:color w:val="FF0000"/>
          <w:sz w:val="22"/>
          <w:szCs w:val="22"/>
          <w:lang w:val="sr-Cyrl-RS"/>
        </w:rPr>
        <w:t xml:space="preserve">    </w:t>
      </w:r>
      <w:r>
        <w:rPr>
          <w:color w:val="FF0000"/>
          <w:sz w:val="22"/>
          <w:szCs w:val="22"/>
          <w:lang w:val="sr-Latn-RS"/>
        </w:rPr>
        <w:t xml:space="preserve">    </w:t>
      </w:r>
      <w:r w:rsidR="00343C4A">
        <w:rPr>
          <w:color w:val="FF0000"/>
          <w:sz w:val="22"/>
          <w:szCs w:val="22"/>
          <w:lang w:val="sr-Cyrl-RS"/>
        </w:rPr>
        <w:t xml:space="preserve">  </w:t>
      </w:r>
      <w:r>
        <w:rPr>
          <w:color w:val="FF0000"/>
          <w:sz w:val="22"/>
          <w:szCs w:val="22"/>
          <w:lang w:val="sr-Latn-RS"/>
        </w:rPr>
        <w:t xml:space="preserve">  </w:t>
      </w:r>
      <w:r>
        <w:rPr>
          <w:color w:val="FF0000"/>
          <w:sz w:val="22"/>
          <w:szCs w:val="22"/>
          <w:lang w:val="sr-Cyrl-RS"/>
        </w:rPr>
        <w:t xml:space="preserve">108,80 </w:t>
      </w:r>
      <w:r>
        <w:rPr>
          <w:color w:val="FF0000"/>
          <w:sz w:val="22"/>
          <w:szCs w:val="22"/>
          <w:lang w:val="sr-Latn-CS"/>
        </w:rPr>
        <w:t>%</w:t>
      </w:r>
    </w:p>
    <w:p w:rsidR="00250A6A" w:rsidRDefault="007257B3">
      <w:pPr>
        <w:ind w:firstLine="720"/>
        <w:jc w:val="both"/>
        <w:rPr>
          <w:color w:val="FF0000"/>
          <w:sz w:val="22"/>
          <w:szCs w:val="22"/>
          <w:lang w:val="sr-Cyrl-RS"/>
        </w:rPr>
      </w:pPr>
      <w:r>
        <w:rPr>
          <w:color w:val="FF0000"/>
          <w:sz w:val="22"/>
          <w:szCs w:val="22"/>
          <w:lang w:val="sr-Cyrl-RS"/>
        </w:rPr>
        <w:t>- степен наплате по билансу</w:t>
      </w:r>
      <w:r>
        <w:rPr>
          <w:color w:val="FF0000"/>
          <w:sz w:val="22"/>
          <w:szCs w:val="22"/>
          <w:lang w:val="sr-Cyrl-RS"/>
        </w:rPr>
        <w:tab/>
      </w:r>
      <w:r>
        <w:rPr>
          <w:color w:val="FF0000"/>
          <w:sz w:val="22"/>
          <w:szCs w:val="22"/>
          <w:lang w:val="sr-Cyrl-RS"/>
        </w:rPr>
        <w:tab/>
      </w:r>
      <w:r>
        <w:rPr>
          <w:color w:val="FF0000"/>
          <w:sz w:val="22"/>
          <w:szCs w:val="22"/>
          <w:lang w:val="sr-Cyrl-RS"/>
        </w:rPr>
        <w:tab/>
      </w:r>
      <w:r>
        <w:rPr>
          <w:color w:val="FF0000"/>
          <w:sz w:val="22"/>
          <w:szCs w:val="22"/>
          <w:lang w:val="sr-Cyrl-RS"/>
        </w:rPr>
        <w:tab/>
      </w:r>
      <w:r>
        <w:rPr>
          <w:color w:val="FF0000"/>
          <w:sz w:val="22"/>
          <w:szCs w:val="22"/>
          <w:lang w:val="sr-Cyrl-RS"/>
        </w:rPr>
        <w:tab/>
      </w:r>
      <w:r>
        <w:rPr>
          <w:color w:val="FF0000"/>
          <w:sz w:val="22"/>
          <w:szCs w:val="22"/>
          <w:lang w:val="sr-Cyrl-RS"/>
        </w:rPr>
        <w:tab/>
      </w:r>
      <w:r w:rsidR="00B7273C">
        <w:rPr>
          <w:color w:val="FF0000"/>
          <w:sz w:val="22"/>
          <w:szCs w:val="22"/>
          <w:lang w:val="sr-Cyrl-RS"/>
        </w:rPr>
        <w:t xml:space="preserve">     </w:t>
      </w:r>
      <w:r w:rsidR="00343C4A">
        <w:rPr>
          <w:color w:val="FF0000"/>
          <w:sz w:val="22"/>
          <w:szCs w:val="22"/>
          <w:lang w:val="sr-Cyrl-RS"/>
        </w:rPr>
        <w:t xml:space="preserve">    </w:t>
      </w:r>
      <w:r w:rsidR="00B7273C">
        <w:rPr>
          <w:color w:val="FF0000"/>
          <w:sz w:val="22"/>
          <w:szCs w:val="22"/>
          <w:lang w:val="sr-Cyrl-RS"/>
        </w:rPr>
        <w:t xml:space="preserve">  </w:t>
      </w:r>
      <w:r w:rsidR="00343C4A">
        <w:rPr>
          <w:color w:val="FF0000"/>
          <w:sz w:val="22"/>
          <w:szCs w:val="22"/>
          <w:lang w:val="sr-Cyrl-RS"/>
        </w:rPr>
        <w:t xml:space="preserve"> </w:t>
      </w:r>
      <w:r w:rsidR="00B7273C">
        <w:rPr>
          <w:color w:val="FF0000"/>
          <w:sz w:val="22"/>
          <w:szCs w:val="22"/>
          <w:lang w:val="sr-Cyrl-RS"/>
        </w:rPr>
        <w:t xml:space="preserve">  </w:t>
      </w:r>
      <w:r>
        <w:rPr>
          <w:color w:val="FF0000"/>
          <w:sz w:val="22"/>
          <w:szCs w:val="22"/>
          <w:lang w:val="sr-Cyrl-RS"/>
        </w:rPr>
        <w:t>72,1</w:t>
      </w:r>
      <w:r w:rsidR="00B7273C">
        <w:rPr>
          <w:color w:val="FF0000"/>
          <w:sz w:val="22"/>
          <w:szCs w:val="22"/>
          <w:lang w:val="sr-Cyrl-RS"/>
        </w:rPr>
        <w:t>0</w:t>
      </w:r>
      <w:r>
        <w:rPr>
          <w:color w:val="FF0000"/>
          <w:sz w:val="22"/>
          <w:szCs w:val="22"/>
          <w:lang w:val="sr-Cyrl-RS"/>
        </w:rPr>
        <w:t>%</w:t>
      </w:r>
    </w:p>
    <w:p w:rsidR="00250A6A" w:rsidRDefault="007257B3">
      <w:pPr>
        <w:ind w:firstLine="720"/>
        <w:jc w:val="both"/>
        <w:rPr>
          <w:color w:val="FF0000"/>
          <w:sz w:val="22"/>
          <w:szCs w:val="22"/>
          <w:lang w:val="sr-Latn-RS"/>
        </w:rPr>
      </w:pPr>
      <w:r>
        <w:rPr>
          <w:color w:val="FF0000"/>
          <w:sz w:val="22"/>
          <w:szCs w:val="22"/>
          <w:lang w:val="sr-Cyrl-CS"/>
        </w:rPr>
        <w:t xml:space="preserve"> </w:t>
      </w:r>
      <w:r>
        <w:rPr>
          <w:color w:val="FF0000"/>
          <w:sz w:val="22"/>
          <w:szCs w:val="22"/>
          <w:lang w:val="sr-Latn-RS"/>
        </w:rPr>
        <w:t xml:space="preserve">   </w:t>
      </w:r>
    </w:p>
    <w:p w:rsidR="00250A6A" w:rsidRDefault="00250A6A">
      <w:pPr>
        <w:ind w:firstLine="720"/>
        <w:jc w:val="both"/>
        <w:rPr>
          <w:color w:val="FF0000"/>
          <w:sz w:val="22"/>
          <w:szCs w:val="22"/>
          <w:lang w:val="sr-Latn-RS"/>
        </w:rPr>
      </w:pPr>
    </w:p>
    <w:p w:rsidR="00250A6A" w:rsidRPr="00B7273C" w:rsidRDefault="007257B3">
      <w:pPr>
        <w:ind w:firstLine="720"/>
        <w:jc w:val="both"/>
        <w:rPr>
          <w:b/>
          <w:color w:val="FF0000"/>
          <w:sz w:val="22"/>
          <w:szCs w:val="22"/>
          <w:lang w:val="sr-Cyrl-RS"/>
        </w:rPr>
      </w:pPr>
      <w:proofErr w:type="spellStart"/>
      <w:r>
        <w:rPr>
          <w:b/>
          <w:color w:val="FF0000"/>
          <w:sz w:val="22"/>
          <w:szCs w:val="22"/>
        </w:rPr>
        <w:t>Наплативост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од</w:t>
      </w:r>
      <w:proofErr w:type="spellEnd"/>
      <w:r>
        <w:rPr>
          <w:b/>
          <w:color w:val="FF0000"/>
          <w:sz w:val="22"/>
          <w:szCs w:val="22"/>
        </w:rPr>
        <w:t xml:space="preserve"> </w:t>
      </w:r>
      <w:proofErr w:type="spellStart"/>
      <w:r>
        <w:rPr>
          <w:b/>
          <w:color w:val="FF0000"/>
          <w:sz w:val="22"/>
          <w:szCs w:val="22"/>
        </w:rPr>
        <w:t>пр</w:t>
      </w:r>
      <w:proofErr w:type="spellEnd"/>
      <w:r w:rsidR="00B7273C">
        <w:rPr>
          <w:b/>
          <w:color w:val="FF0000"/>
          <w:sz w:val="22"/>
          <w:szCs w:val="22"/>
          <w:lang w:val="sr-Cyrl-RS"/>
        </w:rPr>
        <w:t>авних лица</w:t>
      </w:r>
    </w:p>
    <w:p w:rsidR="00250A6A" w:rsidRDefault="007257B3">
      <w:pPr>
        <w:jc w:val="both"/>
        <w:rPr>
          <w:color w:val="FF0000"/>
          <w:sz w:val="22"/>
          <w:szCs w:val="22"/>
          <w:lang w:val="sr-Cyrl-CS"/>
        </w:rPr>
      </w:pPr>
      <w:r>
        <w:rPr>
          <w:color w:val="FF0000"/>
          <w:sz w:val="22"/>
          <w:szCs w:val="22"/>
        </w:rPr>
        <w:tab/>
        <w:t xml:space="preserve">- </w:t>
      </w:r>
      <w:proofErr w:type="spellStart"/>
      <w:r>
        <w:rPr>
          <w:color w:val="FF0000"/>
          <w:sz w:val="22"/>
          <w:szCs w:val="22"/>
        </w:rPr>
        <w:t>стање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по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билансу</w:t>
      </w:r>
      <w:proofErr w:type="spellEnd"/>
      <w:r>
        <w:rPr>
          <w:color w:val="FF0000"/>
          <w:sz w:val="22"/>
          <w:szCs w:val="22"/>
        </w:rPr>
        <w:t xml:space="preserve"> 01.01.20</w:t>
      </w:r>
      <w:r>
        <w:rPr>
          <w:color w:val="FF0000"/>
          <w:sz w:val="22"/>
          <w:szCs w:val="22"/>
          <w:lang w:val="sr-Cyrl-RS"/>
        </w:rPr>
        <w:t>20</w:t>
      </w:r>
      <w:r>
        <w:rPr>
          <w:color w:val="FF0000"/>
          <w:sz w:val="22"/>
          <w:szCs w:val="22"/>
        </w:rPr>
        <w:t xml:space="preserve">. </w:t>
      </w:r>
      <w:proofErr w:type="spellStart"/>
      <w:r>
        <w:rPr>
          <w:color w:val="FF0000"/>
          <w:sz w:val="22"/>
          <w:szCs w:val="22"/>
        </w:rPr>
        <w:t>године</w:t>
      </w:r>
      <w:proofErr w:type="spellEnd"/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  <w:t xml:space="preserve">              </w:t>
      </w:r>
      <w:r w:rsidR="00343C4A">
        <w:rPr>
          <w:color w:val="FF0000"/>
          <w:sz w:val="22"/>
          <w:szCs w:val="22"/>
          <w:lang w:val="sr-Cyrl-RS"/>
        </w:rPr>
        <w:t xml:space="preserve">     </w:t>
      </w: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  <w:lang w:val="sr-Cyrl-RS"/>
        </w:rPr>
        <w:t>100.788.538</w:t>
      </w:r>
      <w:r>
        <w:rPr>
          <w:color w:val="FF0000"/>
          <w:sz w:val="22"/>
          <w:szCs w:val="22"/>
          <w:lang w:val="sr-Cyrl-CS"/>
        </w:rPr>
        <w:t xml:space="preserve"> динара</w:t>
      </w:r>
    </w:p>
    <w:p w:rsidR="00250A6A" w:rsidRDefault="007257B3">
      <w:pPr>
        <w:jc w:val="both"/>
        <w:rPr>
          <w:color w:val="FF0000"/>
          <w:sz w:val="22"/>
          <w:szCs w:val="22"/>
          <w:lang w:val="sr-Cyrl-CS"/>
        </w:rPr>
      </w:pPr>
      <w:r>
        <w:rPr>
          <w:color w:val="FF0000"/>
          <w:sz w:val="22"/>
          <w:szCs w:val="22"/>
        </w:rPr>
        <w:tab/>
        <w:t xml:space="preserve">- </w:t>
      </w:r>
      <w:proofErr w:type="spellStart"/>
      <w:r>
        <w:rPr>
          <w:color w:val="FF0000"/>
          <w:sz w:val="22"/>
          <w:szCs w:val="22"/>
        </w:rPr>
        <w:t>укупно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задужење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за</w:t>
      </w:r>
      <w:proofErr w:type="spellEnd"/>
      <w:r>
        <w:rPr>
          <w:color w:val="FF0000"/>
          <w:sz w:val="22"/>
          <w:szCs w:val="22"/>
        </w:rPr>
        <w:t xml:space="preserve"> 20</w:t>
      </w:r>
      <w:r>
        <w:rPr>
          <w:color w:val="FF0000"/>
          <w:sz w:val="22"/>
          <w:szCs w:val="22"/>
          <w:lang w:val="sr-Cyrl-RS"/>
        </w:rPr>
        <w:t>20</w:t>
      </w:r>
      <w:r>
        <w:rPr>
          <w:color w:val="FF0000"/>
          <w:sz w:val="22"/>
          <w:szCs w:val="22"/>
        </w:rPr>
        <w:t xml:space="preserve">. </w:t>
      </w:r>
      <w:proofErr w:type="spellStart"/>
      <w:r>
        <w:rPr>
          <w:color w:val="FF0000"/>
          <w:sz w:val="22"/>
          <w:szCs w:val="22"/>
        </w:rPr>
        <w:t>годину</w:t>
      </w:r>
      <w:proofErr w:type="spellEnd"/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  <w:lang w:val="sr-Cyrl-RS"/>
        </w:rPr>
        <w:t xml:space="preserve"> </w:t>
      </w:r>
      <w:r w:rsidR="00343C4A">
        <w:rPr>
          <w:color w:val="FF0000"/>
          <w:sz w:val="22"/>
          <w:szCs w:val="22"/>
          <w:lang w:val="sr-Cyrl-RS"/>
        </w:rPr>
        <w:t xml:space="preserve">   </w:t>
      </w:r>
      <w:r>
        <w:rPr>
          <w:color w:val="FF0000"/>
          <w:sz w:val="22"/>
          <w:szCs w:val="22"/>
          <w:lang w:val="sr-Cyrl-RS"/>
        </w:rPr>
        <w:t xml:space="preserve"> </w:t>
      </w:r>
      <w:r w:rsidR="00343C4A">
        <w:rPr>
          <w:color w:val="FF0000"/>
          <w:sz w:val="22"/>
          <w:szCs w:val="22"/>
          <w:lang w:val="sr-Cyrl-RS"/>
        </w:rPr>
        <w:t xml:space="preserve"> </w:t>
      </w:r>
      <w:r>
        <w:rPr>
          <w:color w:val="FF0000"/>
          <w:sz w:val="22"/>
          <w:szCs w:val="22"/>
        </w:rPr>
        <w:t xml:space="preserve"> </w:t>
      </w:r>
      <w:r w:rsidR="00343C4A">
        <w:rPr>
          <w:color w:val="FF0000"/>
          <w:sz w:val="22"/>
          <w:szCs w:val="22"/>
          <w:lang w:val="sr-Cyrl-RS"/>
        </w:rPr>
        <w:t xml:space="preserve"> </w:t>
      </w:r>
      <w:r>
        <w:rPr>
          <w:color w:val="FF0000"/>
          <w:sz w:val="22"/>
          <w:szCs w:val="22"/>
          <w:lang w:val="sr-Cyrl-RS"/>
        </w:rPr>
        <w:t>171.429.920</w:t>
      </w:r>
      <w:r>
        <w:rPr>
          <w:color w:val="FF0000"/>
          <w:sz w:val="22"/>
          <w:szCs w:val="22"/>
          <w:lang w:val="sr-Cyrl-CS"/>
        </w:rPr>
        <w:t xml:space="preserve"> динара</w:t>
      </w:r>
    </w:p>
    <w:p w:rsidR="00250A6A" w:rsidRDefault="007257B3">
      <w:pPr>
        <w:jc w:val="both"/>
        <w:rPr>
          <w:color w:val="FF0000"/>
          <w:sz w:val="22"/>
          <w:szCs w:val="22"/>
          <w:lang w:val="sr-Cyrl-CS"/>
        </w:rPr>
      </w:pPr>
      <w:r>
        <w:rPr>
          <w:color w:val="FF0000"/>
          <w:sz w:val="22"/>
          <w:szCs w:val="22"/>
        </w:rPr>
        <w:tab/>
        <w:t xml:space="preserve">- </w:t>
      </w:r>
      <w:proofErr w:type="spellStart"/>
      <w:r>
        <w:rPr>
          <w:color w:val="FF0000"/>
          <w:sz w:val="22"/>
          <w:szCs w:val="22"/>
        </w:rPr>
        <w:t>свега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задужење</w:t>
      </w:r>
      <w:proofErr w:type="spellEnd"/>
      <w:r>
        <w:rPr>
          <w:color w:val="FF0000"/>
          <w:sz w:val="22"/>
          <w:szCs w:val="22"/>
        </w:rPr>
        <w:t xml:space="preserve"> и </w:t>
      </w:r>
      <w:proofErr w:type="spellStart"/>
      <w:r>
        <w:rPr>
          <w:color w:val="FF0000"/>
          <w:sz w:val="22"/>
          <w:szCs w:val="22"/>
        </w:rPr>
        <w:t>стање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по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билансу</w:t>
      </w:r>
      <w:proofErr w:type="spellEnd"/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 w:rsidR="00343C4A">
        <w:rPr>
          <w:color w:val="FF0000"/>
          <w:sz w:val="22"/>
          <w:szCs w:val="22"/>
          <w:lang w:val="sr-Cyrl-RS"/>
        </w:rPr>
        <w:t xml:space="preserve">   </w:t>
      </w: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  <w:lang w:val="sr-Cyrl-RS"/>
        </w:rPr>
        <w:t xml:space="preserve"> </w:t>
      </w:r>
      <w:r w:rsidR="00343C4A">
        <w:rPr>
          <w:color w:val="FF0000"/>
          <w:sz w:val="22"/>
          <w:szCs w:val="22"/>
          <w:lang w:val="sr-Cyrl-RS"/>
        </w:rPr>
        <w:t xml:space="preserve">  </w:t>
      </w:r>
      <w:r>
        <w:rPr>
          <w:color w:val="FF0000"/>
          <w:sz w:val="22"/>
          <w:szCs w:val="22"/>
          <w:lang w:val="sr-Cyrl-RS"/>
        </w:rPr>
        <w:t xml:space="preserve"> 272.218.459</w:t>
      </w:r>
      <w:r>
        <w:rPr>
          <w:color w:val="FF0000"/>
          <w:sz w:val="22"/>
          <w:szCs w:val="22"/>
          <w:lang w:val="sr-Cyrl-CS"/>
        </w:rPr>
        <w:t xml:space="preserve"> динара</w:t>
      </w:r>
    </w:p>
    <w:p w:rsidR="00250A6A" w:rsidRDefault="007257B3">
      <w:pPr>
        <w:ind w:firstLine="708"/>
        <w:jc w:val="both"/>
        <w:rPr>
          <w:color w:val="FF0000"/>
          <w:sz w:val="22"/>
          <w:szCs w:val="22"/>
          <w:lang w:val="sr-Cyrl-CS"/>
        </w:rPr>
      </w:pPr>
      <w:r>
        <w:rPr>
          <w:color w:val="FF0000"/>
          <w:sz w:val="22"/>
          <w:szCs w:val="22"/>
        </w:rPr>
        <w:t xml:space="preserve">- </w:t>
      </w:r>
      <w:proofErr w:type="spellStart"/>
      <w:r>
        <w:rPr>
          <w:color w:val="FF0000"/>
          <w:sz w:val="22"/>
          <w:szCs w:val="22"/>
        </w:rPr>
        <w:t>укупно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наплаћено</w:t>
      </w:r>
      <w:proofErr w:type="spellEnd"/>
      <w:r>
        <w:rPr>
          <w:color w:val="FF0000"/>
          <w:sz w:val="22"/>
          <w:szCs w:val="22"/>
        </w:rPr>
        <w:t xml:space="preserve"> </w:t>
      </w:r>
      <w:proofErr w:type="spellStart"/>
      <w:r>
        <w:rPr>
          <w:color w:val="FF0000"/>
          <w:sz w:val="22"/>
          <w:szCs w:val="22"/>
        </w:rPr>
        <w:t>за</w:t>
      </w:r>
      <w:proofErr w:type="spellEnd"/>
      <w:r>
        <w:rPr>
          <w:color w:val="FF0000"/>
          <w:sz w:val="22"/>
          <w:szCs w:val="22"/>
        </w:rPr>
        <w:t xml:space="preserve"> 20</w:t>
      </w:r>
      <w:r>
        <w:rPr>
          <w:color w:val="FF0000"/>
          <w:sz w:val="22"/>
          <w:szCs w:val="22"/>
          <w:lang w:val="sr-Cyrl-RS"/>
        </w:rPr>
        <w:t>20</w:t>
      </w:r>
      <w:r>
        <w:rPr>
          <w:color w:val="FF0000"/>
          <w:sz w:val="22"/>
          <w:szCs w:val="22"/>
        </w:rPr>
        <w:t xml:space="preserve">. </w:t>
      </w:r>
      <w:proofErr w:type="spellStart"/>
      <w:r>
        <w:rPr>
          <w:color w:val="FF0000"/>
          <w:sz w:val="22"/>
          <w:szCs w:val="22"/>
        </w:rPr>
        <w:t>год</w:t>
      </w:r>
      <w:proofErr w:type="spellEnd"/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  <w:lang w:val="sr-Cyrl-RS"/>
        </w:rPr>
        <w:t xml:space="preserve">  </w:t>
      </w:r>
      <w:r w:rsidR="00343C4A">
        <w:rPr>
          <w:color w:val="FF0000"/>
          <w:sz w:val="22"/>
          <w:szCs w:val="22"/>
          <w:lang w:val="sr-Cyrl-RS"/>
        </w:rPr>
        <w:t xml:space="preserve">    </w:t>
      </w:r>
      <w:r>
        <w:rPr>
          <w:color w:val="FF0000"/>
          <w:sz w:val="22"/>
          <w:szCs w:val="22"/>
          <w:lang w:val="sr-Cyrl-RS"/>
        </w:rPr>
        <w:t xml:space="preserve"> </w:t>
      </w:r>
      <w:r w:rsidR="00343C4A">
        <w:rPr>
          <w:color w:val="FF0000"/>
          <w:sz w:val="22"/>
          <w:szCs w:val="22"/>
          <w:lang w:val="sr-Cyrl-RS"/>
        </w:rPr>
        <w:t xml:space="preserve"> </w:t>
      </w:r>
      <w:r>
        <w:rPr>
          <w:color w:val="FF0000"/>
          <w:sz w:val="22"/>
          <w:szCs w:val="22"/>
          <w:lang w:val="sr-Cyrl-RS"/>
        </w:rPr>
        <w:t>201.040.768</w:t>
      </w:r>
      <w:r>
        <w:rPr>
          <w:color w:val="FF0000"/>
          <w:sz w:val="22"/>
          <w:szCs w:val="22"/>
          <w:lang w:val="sr-Cyrl-CS"/>
        </w:rPr>
        <w:t xml:space="preserve"> динара</w:t>
      </w:r>
    </w:p>
    <w:p w:rsidR="00250A6A" w:rsidRDefault="007257B3">
      <w:pPr>
        <w:ind w:firstLine="708"/>
        <w:jc w:val="both"/>
        <w:rPr>
          <w:color w:val="FF0000"/>
          <w:sz w:val="22"/>
          <w:szCs w:val="22"/>
          <w:lang w:val="sr-Cyrl-CS"/>
        </w:rPr>
      </w:pPr>
      <w:r>
        <w:rPr>
          <w:color w:val="FF0000"/>
          <w:sz w:val="22"/>
          <w:szCs w:val="22"/>
          <w:lang w:val="sr-Cyrl-CS"/>
        </w:rPr>
        <w:t>- однос наплаћеног  и фактурисаног у 20</w:t>
      </w:r>
      <w:r>
        <w:rPr>
          <w:color w:val="FF0000"/>
          <w:sz w:val="22"/>
          <w:szCs w:val="22"/>
          <w:lang w:val="sr-Cyrl-RS"/>
        </w:rPr>
        <w:t>20</w:t>
      </w:r>
      <w:r>
        <w:rPr>
          <w:color w:val="FF0000"/>
          <w:sz w:val="22"/>
          <w:szCs w:val="22"/>
          <w:lang w:val="sr-Cyrl-CS"/>
        </w:rPr>
        <w:t>. год.</w:t>
      </w:r>
      <w:r>
        <w:rPr>
          <w:color w:val="FF0000"/>
          <w:sz w:val="22"/>
          <w:szCs w:val="22"/>
          <w:lang w:val="sr-Cyrl-CS"/>
        </w:rPr>
        <w:tab/>
      </w:r>
      <w:r>
        <w:rPr>
          <w:color w:val="FF0000"/>
          <w:sz w:val="22"/>
          <w:szCs w:val="22"/>
          <w:lang w:val="sr-Cyrl-CS"/>
        </w:rPr>
        <w:tab/>
      </w:r>
      <w:r>
        <w:rPr>
          <w:color w:val="FF0000"/>
          <w:sz w:val="22"/>
          <w:szCs w:val="22"/>
          <w:lang w:val="sr-Latn-RS"/>
        </w:rPr>
        <w:tab/>
        <w:t xml:space="preserve"> </w:t>
      </w:r>
      <w:r w:rsidR="00343C4A">
        <w:rPr>
          <w:color w:val="FF0000"/>
          <w:sz w:val="22"/>
          <w:szCs w:val="22"/>
          <w:lang w:val="sr-Cyrl-RS"/>
        </w:rPr>
        <w:t xml:space="preserve">    </w:t>
      </w:r>
      <w:r>
        <w:rPr>
          <w:color w:val="FF0000"/>
          <w:sz w:val="22"/>
          <w:szCs w:val="22"/>
          <w:lang w:val="sr-Latn-RS"/>
        </w:rPr>
        <w:t xml:space="preserve">      </w:t>
      </w:r>
      <w:r>
        <w:rPr>
          <w:color w:val="FF0000"/>
          <w:sz w:val="22"/>
          <w:szCs w:val="22"/>
          <w:lang w:val="sr-Cyrl-RS"/>
        </w:rPr>
        <w:t>117,20</w:t>
      </w:r>
      <w:r>
        <w:rPr>
          <w:color w:val="FF0000"/>
          <w:sz w:val="22"/>
          <w:szCs w:val="22"/>
          <w:lang w:val="sr-Cyrl-CS"/>
        </w:rPr>
        <w:t xml:space="preserve"> %</w:t>
      </w:r>
    </w:p>
    <w:p w:rsidR="00250A6A" w:rsidRDefault="007257B3">
      <w:pPr>
        <w:ind w:firstLine="708"/>
        <w:jc w:val="both"/>
        <w:rPr>
          <w:color w:val="FF0000"/>
          <w:sz w:val="22"/>
          <w:szCs w:val="22"/>
          <w:lang w:val="sr-Cyrl-RS"/>
        </w:rPr>
      </w:pPr>
      <w:r>
        <w:rPr>
          <w:color w:val="FF0000"/>
          <w:sz w:val="22"/>
          <w:szCs w:val="22"/>
          <w:lang w:val="sr-Cyrl-RS"/>
        </w:rPr>
        <w:t>- степен наплате  по билансу</w:t>
      </w:r>
      <w:r>
        <w:rPr>
          <w:color w:val="FF0000"/>
          <w:sz w:val="22"/>
          <w:szCs w:val="22"/>
          <w:lang w:val="sr-Cyrl-RS"/>
        </w:rPr>
        <w:tab/>
      </w:r>
      <w:r>
        <w:rPr>
          <w:color w:val="FF0000"/>
          <w:sz w:val="22"/>
          <w:szCs w:val="22"/>
          <w:lang w:val="sr-Cyrl-RS"/>
        </w:rPr>
        <w:tab/>
      </w:r>
      <w:r>
        <w:rPr>
          <w:color w:val="FF0000"/>
          <w:sz w:val="22"/>
          <w:szCs w:val="22"/>
          <w:lang w:val="sr-Cyrl-RS"/>
        </w:rPr>
        <w:tab/>
      </w:r>
      <w:r>
        <w:rPr>
          <w:color w:val="FF0000"/>
          <w:sz w:val="22"/>
          <w:szCs w:val="22"/>
          <w:lang w:val="sr-Cyrl-RS"/>
        </w:rPr>
        <w:tab/>
      </w:r>
      <w:r>
        <w:rPr>
          <w:color w:val="FF0000"/>
          <w:sz w:val="22"/>
          <w:szCs w:val="22"/>
          <w:lang w:val="sr-Cyrl-RS"/>
        </w:rPr>
        <w:tab/>
      </w:r>
      <w:r>
        <w:rPr>
          <w:color w:val="FF0000"/>
          <w:sz w:val="22"/>
          <w:szCs w:val="22"/>
          <w:lang w:val="sr-Cyrl-RS"/>
        </w:rPr>
        <w:tab/>
        <w:t xml:space="preserve">       </w:t>
      </w:r>
      <w:r w:rsidR="00343C4A">
        <w:rPr>
          <w:color w:val="FF0000"/>
          <w:sz w:val="22"/>
          <w:szCs w:val="22"/>
          <w:lang w:val="sr-Cyrl-RS"/>
        </w:rPr>
        <w:t xml:space="preserve">   </w:t>
      </w:r>
      <w:r>
        <w:rPr>
          <w:color w:val="FF0000"/>
          <w:sz w:val="22"/>
          <w:szCs w:val="22"/>
          <w:lang w:val="sr-Cyrl-RS"/>
        </w:rPr>
        <w:t xml:space="preserve">   73,8</w:t>
      </w:r>
      <w:r w:rsidR="00B7273C">
        <w:rPr>
          <w:color w:val="FF0000"/>
          <w:sz w:val="22"/>
          <w:szCs w:val="22"/>
          <w:lang w:val="sr-Cyrl-RS"/>
        </w:rPr>
        <w:t>0</w:t>
      </w:r>
      <w:r>
        <w:rPr>
          <w:color w:val="FF0000"/>
          <w:sz w:val="22"/>
          <w:szCs w:val="22"/>
          <w:lang w:val="sr-Cyrl-RS"/>
        </w:rPr>
        <w:t xml:space="preserve"> %</w:t>
      </w:r>
    </w:p>
    <w:p w:rsidR="00250A6A" w:rsidRDefault="00250A6A">
      <w:pPr>
        <w:jc w:val="both"/>
        <w:rPr>
          <w:color w:val="FF0000"/>
          <w:sz w:val="22"/>
          <w:szCs w:val="22"/>
          <w:lang w:val="sr-Latn-CS"/>
        </w:rPr>
      </w:pPr>
    </w:p>
    <w:p w:rsidR="00250A6A" w:rsidRDefault="007257B3">
      <w:pPr>
        <w:jc w:val="both"/>
        <w:rPr>
          <w:color w:val="FF0000"/>
          <w:sz w:val="22"/>
          <w:szCs w:val="22"/>
          <w:lang w:val="sr-Cyrl-CS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</w:t>
      </w:r>
    </w:p>
    <w:p w:rsidR="00250A6A" w:rsidRDefault="00250A6A">
      <w:pPr>
        <w:jc w:val="both"/>
        <w:rPr>
          <w:color w:val="FF0000"/>
          <w:sz w:val="22"/>
          <w:szCs w:val="22"/>
          <w:lang w:val="sr-Cyrl-CS"/>
        </w:rPr>
      </w:pPr>
    </w:p>
    <w:p w:rsidR="00250A6A" w:rsidRDefault="007257B3">
      <w:pPr>
        <w:ind w:left="5664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ЈКП “СТАРИ ГРАД” ШАБАЦ</w:t>
      </w:r>
    </w:p>
    <w:p w:rsidR="00250A6A" w:rsidRDefault="007257B3">
      <w:pPr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  <w:lang w:val="sr-Cyrl-RS"/>
        </w:rPr>
        <w:t>ВД</w:t>
      </w:r>
      <w:r>
        <w:rPr>
          <w:color w:val="FF0000"/>
          <w:sz w:val="22"/>
          <w:szCs w:val="22"/>
        </w:rPr>
        <w:t xml:space="preserve">  ДИРЕКТОР</w:t>
      </w:r>
    </w:p>
    <w:p w:rsidR="00250A6A" w:rsidRDefault="007257B3">
      <w:pPr>
        <w:rPr>
          <w:color w:val="FF0000"/>
          <w:lang w:val="sr-Cyrl-RS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  <w:lang w:val="sr-Cyrl-RS"/>
        </w:rPr>
        <w:t xml:space="preserve">           </w:t>
      </w:r>
      <w:r>
        <w:rPr>
          <w:color w:val="FF0000"/>
          <w:sz w:val="22"/>
          <w:szCs w:val="22"/>
          <w:lang w:val="sr-Cyrl-CS"/>
        </w:rPr>
        <w:t xml:space="preserve"> </w:t>
      </w:r>
      <w:r>
        <w:rPr>
          <w:color w:val="FF0000"/>
          <w:sz w:val="22"/>
          <w:szCs w:val="22"/>
          <w:lang w:val="sr-Cyrl-RS"/>
        </w:rPr>
        <w:t>Никола Беговић</w:t>
      </w:r>
    </w:p>
    <w:p w:rsidR="00250A6A" w:rsidRDefault="00250A6A">
      <w:pPr>
        <w:rPr>
          <w:color w:val="FF0000"/>
          <w:lang w:val="sr-Cyrl-CS"/>
        </w:rPr>
      </w:pPr>
    </w:p>
    <w:p w:rsidR="00250A6A" w:rsidRDefault="00250A6A">
      <w:pPr>
        <w:rPr>
          <w:color w:val="FF0000"/>
        </w:rPr>
      </w:pPr>
    </w:p>
    <w:p w:rsidR="00250A6A" w:rsidRDefault="00250A6A"/>
    <w:p w:rsidR="00250A6A" w:rsidRDefault="00104E32">
      <w:r w:rsidRPr="00104E32">
        <w:lastRenderedPageBreak/>
        <w:drawing>
          <wp:inline distT="0" distB="0" distL="0" distR="0">
            <wp:extent cx="4443730" cy="97777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730" cy="977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F13" w:rsidRDefault="00507F13"/>
    <w:p w:rsidR="00507F13" w:rsidRDefault="00507F13">
      <w:r>
        <w:t>,</w:t>
      </w:r>
      <w:bookmarkStart w:id="1" w:name="_GoBack"/>
      <w:bookmarkEnd w:id="1"/>
    </w:p>
    <w:p w:rsidR="00250A6A" w:rsidRDefault="00250A6A">
      <w:pPr>
        <w:rPr>
          <w:szCs w:val="24"/>
          <w:lang w:val="sr-Cyrl-CS"/>
        </w:rPr>
      </w:pPr>
    </w:p>
    <w:p w:rsidR="00250A6A" w:rsidRDefault="007257B3">
      <w:pPr>
        <w:rPr>
          <w:szCs w:val="24"/>
          <w:lang w:val="sr-Cyrl-CS"/>
        </w:rPr>
      </w:pPr>
      <w:r>
        <w:rPr>
          <w:noProof/>
        </w:rPr>
        <w:drawing>
          <wp:inline distT="0" distB="0" distL="0" distR="0">
            <wp:extent cx="6097270" cy="7139305"/>
            <wp:effectExtent l="0" t="0" r="0" b="4445"/>
            <wp:docPr id="1498" name="Picture 1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" name="Picture 149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7270" cy="713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A6A" w:rsidRDefault="00250A6A">
      <w:pPr>
        <w:rPr>
          <w:szCs w:val="24"/>
          <w:lang w:val="sr-Cyrl-CS"/>
        </w:rPr>
      </w:pPr>
    </w:p>
    <w:p w:rsidR="00250A6A" w:rsidRDefault="00250A6A">
      <w:pPr>
        <w:rPr>
          <w:szCs w:val="24"/>
          <w:lang w:val="sr-Cyrl-CS"/>
        </w:rPr>
      </w:pPr>
    </w:p>
    <w:p w:rsidR="00250A6A" w:rsidRDefault="00250A6A">
      <w:pPr>
        <w:rPr>
          <w:szCs w:val="24"/>
          <w:lang w:val="sr-Cyrl-CS"/>
        </w:rPr>
      </w:pPr>
    </w:p>
    <w:p w:rsidR="00250A6A" w:rsidRDefault="00250A6A">
      <w:pPr>
        <w:rPr>
          <w:szCs w:val="24"/>
          <w:lang w:val="sr-Cyrl-CS"/>
        </w:rPr>
      </w:pPr>
    </w:p>
    <w:p w:rsidR="00250A6A" w:rsidRDefault="00250A6A">
      <w:pPr>
        <w:rPr>
          <w:szCs w:val="24"/>
          <w:lang w:val="sr-Cyrl-CS"/>
        </w:rPr>
      </w:pPr>
    </w:p>
    <w:p w:rsidR="00250A6A" w:rsidRDefault="00250A6A">
      <w:pPr>
        <w:rPr>
          <w:szCs w:val="24"/>
          <w:lang w:val="sr-Cyrl-CS"/>
        </w:rPr>
      </w:pPr>
    </w:p>
    <w:p w:rsidR="00250A6A" w:rsidRDefault="00250A6A">
      <w:pPr>
        <w:rPr>
          <w:szCs w:val="24"/>
          <w:lang w:val="sr-Cyrl-CS"/>
        </w:rPr>
      </w:pPr>
    </w:p>
    <w:p w:rsidR="00250A6A" w:rsidRDefault="00250A6A">
      <w:pPr>
        <w:rPr>
          <w:szCs w:val="24"/>
          <w:lang w:val="sr-Cyrl-CS"/>
        </w:rPr>
      </w:pPr>
    </w:p>
    <w:p w:rsidR="00250A6A" w:rsidRDefault="00250A6A">
      <w:pPr>
        <w:rPr>
          <w:szCs w:val="24"/>
          <w:lang w:val="sr-Cyrl-CS"/>
        </w:rPr>
      </w:pPr>
    </w:p>
    <w:p w:rsidR="00250A6A" w:rsidRDefault="00250A6A">
      <w:pPr>
        <w:rPr>
          <w:szCs w:val="24"/>
          <w:lang w:val="sr-Cyrl-CS"/>
        </w:rPr>
      </w:pPr>
    </w:p>
    <w:p w:rsidR="00250A6A" w:rsidRDefault="00250A6A">
      <w:pPr>
        <w:rPr>
          <w:szCs w:val="24"/>
          <w:lang w:val="sr-Cyrl-CS"/>
        </w:rPr>
      </w:pPr>
    </w:p>
    <w:p w:rsidR="00250A6A" w:rsidRDefault="00250A6A">
      <w:pPr>
        <w:rPr>
          <w:szCs w:val="24"/>
          <w:lang w:val="sr-Cyrl-CS"/>
        </w:rPr>
      </w:pPr>
    </w:p>
    <w:p w:rsidR="00250A6A" w:rsidRDefault="00250A6A">
      <w:pPr>
        <w:rPr>
          <w:szCs w:val="24"/>
          <w:lang w:val="sr-Cyrl-CS"/>
        </w:rPr>
        <w:sectPr w:rsidR="00250A6A">
          <w:footerReference w:type="default" r:id="rId10"/>
          <w:pgSz w:w="11906" w:h="16838"/>
          <w:pgMar w:top="720" w:right="1152" w:bottom="720" w:left="1152" w:header="706" w:footer="706" w:gutter="0"/>
          <w:cols w:space="720"/>
          <w:titlePg/>
          <w:docGrid w:linePitch="360"/>
        </w:sectPr>
      </w:pPr>
    </w:p>
    <w:p w:rsidR="00250A6A" w:rsidRDefault="00250A6A">
      <w:pPr>
        <w:rPr>
          <w:szCs w:val="24"/>
          <w:lang w:val="sr-Cyrl-CS"/>
        </w:rPr>
      </w:pPr>
    </w:p>
    <w:p w:rsidR="00250A6A" w:rsidRDefault="00250A6A">
      <w:pPr>
        <w:rPr>
          <w:szCs w:val="24"/>
          <w:lang w:val="sr-Cyrl-CS"/>
        </w:rPr>
      </w:pPr>
    </w:p>
    <w:p w:rsidR="00250A6A" w:rsidRDefault="007257B3">
      <w:pPr>
        <w:overflowPunct/>
        <w:autoSpaceDE/>
        <w:autoSpaceDN/>
        <w:adjustRightInd/>
        <w:textAlignment w:val="auto"/>
        <w:rPr>
          <w:color w:val="000000"/>
          <w:spacing w:val="0"/>
          <w:position w:val="0"/>
          <w:sz w:val="22"/>
          <w:szCs w:val="22"/>
          <w:lang w:val="sr-Latn-CS"/>
        </w:rPr>
      </w:pPr>
      <w:r>
        <w:rPr>
          <w:color w:val="000000"/>
          <w:spacing w:val="0"/>
          <w:position w:val="0"/>
          <w:sz w:val="22"/>
          <w:szCs w:val="22"/>
          <w:lang w:val="sr-Latn-CS"/>
        </w:rPr>
        <w:t xml:space="preserve">                                                  </w:t>
      </w:r>
    </w:p>
    <w:p w:rsidR="00250A6A" w:rsidRDefault="00250A6A">
      <w:pPr>
        <w:overflowPunct/>
        <w:autoSpaceDE/>
        <w:autoSpaceDN/>
        <w:adjustRightInd/>
        <w:textAlignment w:val="auto"/>
        <w:rPr>
          <w:color w:val="000000"/>
          <w:spacing w:val="0"/>
          <w:position w:val="0"/>
          <w:sz w:val="22"/>
          <w:szCs w:val="22"/>
          <w:lang w:val="sr-Latn-CS"/>
        </w:rPr>
      </w:pPr>
    </w:p>
    <w:p w:rsidR="00250A6A" w:rsidRDefault="00250A6A">
      <w:pPr>
        <w:overflowPunct/>
        <w:autoSpaceDE/>
        <w:autoSpaceDN/>
        <w:adjustRightInd/>
        <w:textAlignment w:val="auto"/>
        <w:rPr>
          <w:color w:val="000000"/>
          <w:spacing w:val="0"/>
          <w:position w:val="0"/>
          <w:sz w:val="22"/>
          <w:szCs w:val="22"/>
          <w:lang w:val="sr-Latn-CS"/>
        </w:rPr>
      </w:pPr>
    </w:p>
    <w:p w:rsidR="00250A6A" w:rsidRDefault="00250A6A">
      <w:pPr>
        <w:overflowPunct/>
        <w:autoSpaceDE/>
        <w:autoSpaceDN/>
        <w:adjustRightInd/>
        <w:textAlignment w:val="auto"/>
        <w:rPr>
          <w:color w:val="000000"/>
          <w:spacing w:val="0"/>
          <w:position w:val="0"/>
          <w:sz w:val="22"/>
          <w:szCs w:val="22"/>
          <w:lang w:val="sr-Latn-CS"/>
        </w:rPr>
      </w:pPr>
    </w:p>
    <w:p w:rsidR="00250A6A" w:rsidRDefault="007257B3">
      <w:pPr>
        <w:overflowPunct/>
        <w:autoSpaceDE/>
        <w:autoSpaceDN/>
        <w:adjustRightInd/>
        <w:textAlignment w:val="auto"/>
        <w:rPr>
          <w:color w:val="000000"/>
          <w:spacing w:val="0"/>
          <w:position w:val="0"/>
          <w:sz w:val="22"/>
          <w:szCs w:val="22"/>
          <w:lang w:val="sr-Latn-CS"/>
        </w:rPr>
      </w:pPr>
      <w:r>
        <w:rPr>
          <w:color w:val="000000"/>
          <w:spacing w:val="0"/>
          <w:position w:val="0"/>
          <w:sz w:val="22"/>
          <w:szCs w:val="22"/>
          <w:lang w:val="sr-Latn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FF0000"/>
          <w:spacing w:val="0"/>
          <w:position w:val="0"/>
          <w:sz w:val="22"/>
          <w:szCs w:val="22"/>
          <w:lang w:val="sr-Latn-CS"/>
        </w:rPr>
        <w:t xml:space="preserve">    Табела бр. 1</w:t>
      </w:r>
    </w:p>
    <w:tbl>
      <w:tblPr>
        <w:tblpPr w:leftFromText="180" w:rightFromText="180" w:horzAnchor="margin" w:tblpXSpec="center" w:tblpY="18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780"/>
        <w:gridCol w:w="1741"/>
        <w:gridCol w:w="1371"/>
        <w:gridCol w:w="2596"/>
        <w:gridCol w:w="1352"/>
        <w:gridCol w:w="1016"/>
      </w:tblGrid>
      <w:tr w:rsidR="00250A6A">
        <w:tc>
          <w:tcPr>
            <w:tcW w:w="12756" w:type="dxa"/>
            <w:gridSpan w:val="7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b/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РЕЗУЛТАТИ ПОСЛОВАЊА ЈАВНОГ ПРЕДУЗЕЋА ЗА 20</w:t>
            </w:r>
            <w:r>
              <w:rPr>
                <w:b/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20</w:t>
            </w:r>
            <w:r>
              <w:rPr>
                <w:b/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. ГОДИНУ</w:t>
            </w:r>
          </w:p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</w:p>
        </w:tc>
      </w:tr>
      <w:tr w:rsidR="00250A6A" w:rsidTr="00B7273C">
        <w:tc>
          <w:tcPr>
            <w:tcW w:w="900" w:type="dxa"/>
            <w:vMerge w:val="restart"/>
            <w:tcBorders>
              <w:right w:val="single" w:sz="4" w:space="0" w:color="auto"/>
            </w:tcBorders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</w:p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Р.б.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</w:p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ПОЗИЦИЈА</w:t>
            </w:r>
          </w:p>
        </w:tc>
        <w:tc>
          <w:tcPr>
            <w:tcW w:w="1741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 xml:space="preserve">Остварено </w:t>
            </w:r>
          </w:p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>201</w:t>
            </w: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9</w:t>
            </w: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 xml:space="preserve">. </w:t>
            </w:r>
          </w:p>
        </w:tc>
        <w:tc>
          <w:tcPr>
            <w:tcW w:w="1371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 xml:space="preserve">Ребаланс програма </w:t>
            </w:r>
          </w:p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2020.</w:t>
            </w:r>
          </w:p>
        </w:tc>
        <w:tc>
          <w:tcPr>
            <w:tcW w:w="2596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Остварено</w:t>
            </w:r>
          </w:p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 xml:space="preserve"> 20</w:t>
            </w: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20</w:t>
            </w: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 xml:space="preserve">. </w:t>
            </w:r>
          </w:p>
        </w:tc>
        <w:tc>
          <w:tcPr>
            <w:tcW w:w="1352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Индекс</w:t>
            </w:r>
          </w:p>
        </w:tc>
        <w:tc>
          <w:tcPr>
            <w:tcW w:w="1016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Индекс</w:t>
            </w:r>
          </w:p>
        </w:tc>
      </w:tr>
      <w:tr w:rsidR="00250A6A" w:rsidTr="00B7273C">
        <w:tc>
          <w:tcPr>
            <w:tcW w:w="900" w:type="dxa"/>
            <w:vMerge/>
            <w:tcBorders>
              <w:right w:val="single" w:sz="4" w:space="0" w:color="auto"/>
            </w:tcBorders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250A6A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</w:p>
        </w:tc>
        <w:tc>
          <w:tcPr>
            <w:tcW w:w="1741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Износ</w:t>
            </w:r>
          </w:p>
        </w:tc>
        <w:tc>
          <w:tcPr>
            <w:tcW w:w="1371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Износ</w:t>
            </w:r>
          </w:p>
        </w:tc>
        <w:tc>
          <w:tcPr>
            <w:tcW w:w="2596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Износ</w:t>
            </w:r>
          </w:p>
        </w:tc>
        <w:tc>
          <w:tcPr>
            <w:tcW w:w="1352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4/2</w:t>
            </w:r>
          </w:p>
        </w:tc>
        <w:tc>
          <w:tcPr>
            <w:tcW w:w="1016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4/3</w:t>
            </w:r>
          </w:p>
        </w:tc>
      </w:tr>
      <w:tr w:rsidR="00250A6A" w:rsidTr="00B7273C">
        <w:trPr>
          <w:trHeight w:val="99"/>
        </w:trPr>
        <w:tc>
          <w:tcPr>
            <w:tcW w:w="900" w:type="dxa"/>
            <w:vMerge/>
            <w:tcBorders>
              <w:right w:val="single" w:sz="4" w:space="0" w:color="auto"/>
            </w:tcBorders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1741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371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2596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>4</w:t>
            </w:r>
          </w:p>
        </w:tc>
        <w:tc>
          <w:tcPr>
            <w:tcW w:w="1352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>5</w:t>
            </w:r>
          </w:p>
        </w:tc>
        <w:tc>
          <w:tcPr>
            <w:tcW w:w="1016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>6</w:t>
            </w:r>
          </w:p>
        </w:tc>
      </w:tr>
      <w:tr w:rsidR="00250A6A" w:rsidTr="00B7273C">
        <w:tc>
          <w:tcPr>
            <w:tcW w:w="900" w:type="dxa"/>
            <w:tcBorders>
              <w:right w:val="single" w:sz="4" w:space="0" w:color="auto"/>
            </w:tcBorders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>1.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250A6A" w:rsidRDefault="007257B3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УКУПАН ПРИХОД</w:t>
            </w:r>
          </w:p>
        </w:tc>
        <w:tc>
          <w:tcPr>
            <w:tcW w:w="1741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>510.267.822</w:t>
            </w:r>
          </w:p>
        </w:tc>
        <w:tc>
          <w:tcPr>
            <w:tcW w:w="1371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>564.351.780</w:t>
            </w:r>
          </w:p>
        </w:tc>
        <w:tc>
          <w:tcPr>
            <w:tcW w:w="2596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>519.138.631,15</w:t>
            </w:r>
          </w:p>
        </w:tc>
        <w:tc>
          <w:tcPr>
            <w:tcW w:w="1352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>101,7</w:t>
            </w:r>
          </w:p>
        </w:tc>
        <w:tc>
          <w:tcPr>
            <w:tcW w:w="1016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>92</w:t>
            </w:r>
          </w:p>
        </w:tc>
      </w:tr>
      <w:tr w:rsidR="00250A6A" w:rsidTr="00B7273C">
        <w:tc>
          <w:tcPr>
            <w:tcW w:w="900" w:type="dxa"/>
            <w:tcBorders>
              <w:right w:val="single" w:sz="4" w:space="0" w:color="auto"/>
            </w:tcBorders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>2.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250A6A" w:rsidRDefault="007257B3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УКУПНИ РАСХОДИ</w:t>
            </w:r>
          </w:p>
        </w:tc>
        <w:tc>
          <w:tcPr>
            <w:tcW w:w="1741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>496.303.298</w:t>
            </w:r>
          </w:p>
        </w:tc>
        <w:tc>
          <w:tcPr>
            <w:tcW w:w="1371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601.695.371</w:t>
            </w:r>
          </w:p>
        </w:tc>
        <w:tc>
          <w:tcPr>
            <w:tcW w:w="2596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>598.962.915,51</w:t>
            </w:r>
          </w:p>
        </w:tc>
        <w:tc>
          <w:tcPr>
            <w:tcW w:w="1352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>120,7</w:t>
            </w:r>
          </w:p>
        </w:tc>
        <w:tc>
          <w:tcPr>
            <w:tcW w:w="1016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>99,5</w:t>
            </w:r>
          </w:p>
        </w:tc>
      </w:tr>
      <w:tr w:rsidR="00250A6A" w:rsidTr="00B7273C">
        <w:tc>
          <w:tcPr>
            <w:tcW w:w="900" w:type="dxa"/>
            <w:tcBorders>
              <w:right w:val="single" w:sz="4" w:space="0" w:color="auto"/>
            </w:tcBorders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>3.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250A6A" w:rsidRDefault="007257B3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 xml:space="preserve"> ДОБИТ</w:t>
            </w: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 xml:space="preserve">- </w:t>
            </w: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ГУБИТАК</w:t>
            </w:r>
          </w:p>
        </w:tc>
        <w:tc>
          <w:tcPr>
            <w:tcW w:w="1741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>13.964.524</w:t>
            </w:r>
          </w:p>
        </w:tc>
        <w:tc>
          <w:tcPr>
            <w:tcW w:w="1371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>-37.341.591</w:t>
            </w:r>
          </w:p>
        </w:tc>
        <w:tc>
          <w:tcPr>
            <w:tcW w:w="2596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>-79.824.284,36</w:t>
            </w:r>
          </w:p>
        </w:tc>
        <w:tc>
          <w:tcPr>
            <w:tcW w:w="1352" w:type="dxa"/>
          </w:tcPr>
          <w:p w:rsidR="00250A6A" w:rsidRDefault="00250A6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</w:p>
        </w:tc>
        <w:tc>
          <w:tcPr>
            <w:tcW w:w="1016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>213,8</w:t>
            </w:r>
          </w:p>
        </w:tc>
      </w:tr>
      <w:tr w:rsidR="00250A6A" w:rsidTr="00B7273C">
        <w:trPr>
          <w:trHeight w:val="182"/>
        </w:trPr>
        <w:tc>
          <w:tcPr>
            <w:tcW w:w="900" w:type="dxa"/>
            <w:tcBorders>
              <w:right w:val="single" w:sz="4" w:space="0" w:color="auto"/>
            </w:tcBorders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>4.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250A6A" w:rsidRDefault="007257B3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 xml:space="preserve"> ПОРЕСКИ ПРИХОД</w:t>
            </w:r>
          </w:p>
        </w:tc>
        <w:tc>
          <w:tcPr>
            <w:tcW w:w="1741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>1.136.754</w:t>
            </w:r>
          </w:p>
        </w:tc>
        <w:tc>
          <w:tcPr>
            <w:tcW w:w="1371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>1.840.304,07</w:t>
            </w:r>
          </w:p>
        </w:tc>
        <w:tc>
          <w:tcPr>
            <w:tcW w:w="2596" w:type="dxa"/>
          </w:tcPr>
          <w:p w:rsidR="00250A6A" w:rsidRDefault="00B7273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  <w:r w:rsidRPr="00B7273C"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>1.840.304,07</w:t>
            </w:r>
          </w:p>
        </w:tc>
        <w:tc>
          <w:tcPr>
            <w:tcW w:w="1352" w:type="dxa"/>
          </w:tcPr>
          <w:p w:rsidR="00250A6A" w:rsidRDefault="00250A6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</w:p>
        </w:tc>
        <w:tc>
          <w:tcPr>
            <w:tcW w:w="1016" w:type="dxa"/>
          </w:tcPr>
          <w:p w:rsidR="00250A6A" w:rsidRDefault="00250A6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</w:p>
        </w:tc>
      </w:tr>
      <w:tr w:rsidR="00250A6A" w:rsidTr="00B7273C">
        <w:tc>
          <w:tcPr>
            <w:tcW w:w="900" w:type="dxa"/>
            <w:tcBorders>
              <w:right w:val="single" w:sz="4" w:space="0" w:color="auto"/>
            </w:tcBorders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>5.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250A6A" w:rsidRDefault="007257B3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ПОРЕСКИ РАСХОД</w:t>
            </w:r>
          </w:p>
        </w:tc>
        <w:tc>
          <w:tcPr>
            <w:tcW w:w="1741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>3.418.671</w:t>
            </w:r>
          </w:p>
        </w:tc>
        <w:tc>
          <w:tcPr>
            <w:tcW w:w="1371" w:type="dxa"/>
          </w:tcPr>
          <w:p w:rsidR="00250A6A" w:rsidRDefault="00250A6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</w:p>
        </w:tc>
        <w:tc>
          <w:tcPr>
            <w:tcW w:w="2596" w:type="dxa"/>
          </w:tcPr>
          <w:p w:rsidR="00250A6A" w:rsidRDefault="00250A6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</w:p>
        </w:tc>
        <w:tc>
          <w:tcPr>
            <w:tcW w:w="1352" w:type="dxa"/>
          </w:tcPr>
          <w:p w:rsidR="00250A6A" w:rsidRDefault="00250A6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</w:p>
        </w:tc>
        <w:tc>
          <w:tcPr>
            <w:tcW w:w="1016" w:type="dxa"/>
          </w:tcPr>
          <w:p w:rsidR="00250A6A" w:rsidRDefault="00250A6A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</w:p>
        </w:tc>
      </w:tr>
      <w:tr w:rsidR="00250A6A" w:rsidTr="00B7273C">
        <w:tc>
          <w:tcPr>
            <w:tcW w:w="900" w:type="dxa"/>
            <w:tcBorders>
              <w:right w:val="single" w:sz="4" w:space="0" w:color="auto"/>
            </w:tcBorders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>6.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250A6A" w:rsidRDefault="007257B3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РЕЗУЛТАТ ПОСЛОВАЊА</w:t>
            </w:r>
          </w:p>
          <w:p w:rsidR="00250A6A" w:rsidRDefault="007257B3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НЕТО ДОБИТ</w:t>
            </w: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 xml:space="preserve">- </w:t>
            </w: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ГУБИТАК</w:t>
            </w:r>
          </w:p>
        </w:tc>
        <w:tc>
          <w:tcPr>
            <w:tcW w:w="1741" w:type="dxa"/>
          </w:tcPr>
          <w:p w:rsidR="00250A6A" w:rsidRDefault="00250A6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</w:p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>11.682.607</w:t>
            </w:r>
          </w:p>
        </w:tc>
        <w:tc>
          <w:tcPr>
            <w:tcW w:w="1371" w:type="dxa"/>
          </w:tcPr>
          <w:p w:rsidR="00250A6A" w:rsidRDefault="00250A6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</w:p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>-37.343.591</w:t>
            </w:r>
          </w:p>
        </w:tc>
        <w:tc>
          <w:tcPr>
            <w:tcW w:w="2596" w:type="dxa"/>
          </w:tcPr>
          <w:p w:rsidR="00250A6A" w:rsidRDefault="00250A6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</w:p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-77.983.980,29</w:t>
            </w:r>
          </w:p>
        </w:tc>
        <w:tc>
          <w:tcPr>
            <w:tcW w:w="1352" w:type="dxa"/>
          </w:tcPr>
          <w:p w:rsidR="00250A6A" w:rsidRDefault="00250A6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</w:p>
          <w:p w:rsidR="00250A6A" w:rsidRDefault="00250A6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</w:p>
        </w:tc>
        <w:tc>
          <w:tcPr>
            <w:tcW w:w="1016" w:type="dxa"/>
          </w:tcPr>
          <w:p w:rsidR="00250A6A" w:rsidRDefault="00250A6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</w:p>
          <w:p w:rsidR="00B7273C" w:rsidRPr="00B7273C" w:rsidRDefault="00B7273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208,8</w:t>
            </w:r>
          </w:p>
        </w:tc>
      </w:tr>
      <w:tr w:rsidR="00250A6A" w:rsidTr="00B7273C">
        <w:trPr>
          <w:trHeight w:val="222"/>
        </w:trPr>
        <w:tc>
          <w:tcPr>
            <w:tcW w:w="900" w:type="dxa"/>
            <w:tcBorders>
              <w:right w:val="single" w:sz="4" w:space="0" w:color="auto"/>
            </w:tcBorders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>7.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250A6A" w:rsidRDefault="007257B3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УКУПАН БРОЈ ЗАПОСЛЕНИХ</w:t>
            </w:r>
          </w:p>
        </w:tc>
        <w:tc>
          <w:tcPr>
            <w:tcW w:w="1741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253</w:t>
            </w:r>
          </w:p>
        </w:tc>
        <w:tc>
          <w:tcPr>
            <w:tcW w:w="1371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254</w:t>
            </w:r>
          </w:p>
        </w:tc>
        <w:tc>
          <w:tcPr>
            <w:tcW w:w="2596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251</w:t>
            </w:r>
          </w:p>
        </w:tc>
        <w:tc>
          <w:tcPr>
            <w:tcW w:w="1352" w:type="dxa"/>
          </w:tcPr>
          <w:p w:rsidR="00250A6A" w:rsidRDefault="00250A6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</w:p>
        </w:tc>
        <w:tc>
          <w:tcPr>
            <w:tcW w:w="1016" w:type="dxa"/>
          </w:tcPr>
          <w:p w:rsidR="00250A6A" w:rsidRDefault="00250A6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</w:p>
        </w:tc>
      </w:tr>
      <w:tr w:rsidR="00250A6A" w:rsidTr="00B7273C">
        <w:trPr>
          <w:trHeight w:val="58"/>
        </w:trPr>
        <w:tc>
          <w:tcPr>
            <w:tcW w:w="900" w:type="dxa"/>
            <w:tcBorders>
              <w:right w:val="single" w:sz="4" w:space="0" w:color="auto"/>
            </w:tcBorders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250A6A" w:rsidRDefault="007257B3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УКУПНА МАСА БРУТО ЗАРАДА</w:t>
            </w:r>
          </w:p>
        </w:tc>
        <w:tc>
          <w:tcPr>
            <w:tcW w:w="1741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181.957.242</w:t>
            </w:r>
          </w:p>
        </w:tc>
        <w:tc>
          <w:tcPr>
            <w:tcW w:w="1371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254.443.352</w:t>
            </w:r>
          </w:p>
        </w:tc>
        <w:tc>
          <w:tcPr>
            <w:tcW w:w="2596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237.271.705</w:t>
            </w:r>
          </w:p>
        </w:tc>
        <w:tc>
          <w:tcPr>
            <w:tcW w:w="1352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130,4</w:t>
            </w:r>
          </w:p>
        </w:tc>
        <w:tc>
          <w:tcPr>
            <w:tcW w:w="1016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93,3</w:t>
            </w:r>
          </w:p>
        </w:tc>
      </w:tr>
      <w:tr w:rsidR="00250A6A" w:rsidTr="00B7273C">
        <w:tc>
          <w:tcPr>
            <w:tcW w:w="900" w:type="dxa"/>
            <w:tcBorders>
              <w:right w:val="single" w:sz="4" w:space="0" w:color="auto"/>
            </w:tcBorders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250A6A" w:rsidRDefault="007257B3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ПРОСЕЧНА НЕТО ЗАРАДА</w:t>
            </w:r>
          </w:p>
        </w:tc>
        <w:tc>
          <w:tcPr>
            <w:tcW w:w="1741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42.013</w:t>
            </w:r>
          </w:p>
        </w:tc>
        <w:tc>
          <w:tcPr>
            <w:tcW w:w="1371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60.348</w:t>
            </w:r>
          </w:p>
        </w:tc>
        <w:tc>
          <w:tcPr>
            <w:tcW w:w="2596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57.828</w:t>
            </w:r>
          </w:p>
        </w:tc>
        <w:tc>
          <w:tcPr>
            <w:tcW w:w="1352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137,6</w:t>
            </w:r>
          </w:p>
        </w:tc>
        <w:tc>
          <w:tcPr>
            <w:tcW w:w="1016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95,8</w:t>
            </w:r>
          </w:p>
        </w:tc>
      </w:tr>
      <w:tr w:rsidR="00250A6A" w:rsidTr="00B7273C">
        <w:tc>
          <w:tcPr>
            <w:tcW w:w="900" w:type="dxa"/>
            <w:tcBorders>
              <w:right w:val="single" w:sz="4" w:space="0" w:color="auto"/>
            </w:tcBorders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>8.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250A6A" w:rsidRDefault="007257B3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ОБИМ ПРОИЗВОДА/УСЛУГА</w:t>
            </w:r>
          </w:p>
        </w:tc>
        <w:tc>
          <w:tcPr>
            <w:tcW w:w="1741" w:type="dxa"/>
          </w:tcPr>
          <w:p w:rsidR="00250A6A" w:rsidRDefault="00250A6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</w:p>
        </w:tc>
        <w:tc>
          <w:tcPr>
            <w:tcW w:w="1371" w:type="dxa"/>
          </w:tcPr>
          <w:p w:rsidR="00250A6A" w:rsidRDefault="00250A6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</w:p>
        </w:tc>
        <w:tc>
          <w:tcPr>
            <w:tcW w:w="2596" w:type="dxa"/>
          </w:tcPr>
          <w:p w:rsidR="00250A6A" w:rsidRDefault="00250A6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</w:p>
        </w:tc>
        <w:tc>
          <w:tcPr>
            <w:tcW w:w="1352" w:type="dxa"/>
          </w:tcPr>
          <w:p w:rsidR="00250A6A" w:rsidRDefault="00250A6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</w:p>
        </w:tc>
        <w:tc>
          <w:tcPr>
            <w:tcW w:w="1016" w:type="dxa"/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</w:p>
        </w:tc>
      </w:tr>
      <w:tr w:rsidR="00250A6A" w:rsidTr="00B7273C">
        <w:tc>
          <w:tcPr>
            <w:tcW w:w="900" w:type="dxa"/>
            <w:tcBorders>
              <w:right w:val="single" w:sz="4" w:space="0" w:color="auto"/>
            </w:tcBorders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250A6A" w:rsidRDefault="007257B3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Број корисника производ услуга</w:t>
            </w:r>
          </w:p>
        </w:tc>
        <w:tc>
          <w:tcPr>
            <w:tcW w:w="1741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>39.499</w:t>
            </w:r>
          </w:p>
        </w:tc>
        <w:tc>
          <w:tcPr>
            <w:tcW w:w="1371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38.517</w:t>
            </w:r>
          </w:p>
        </w:tc>
        <w:tc>
          <w:tcPr>
            <w:tcW w:w="2596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38.591</w:t>
            </w:r>
          </w:p>
        </w:tc>
        <w:tc>
          <w:tcPr>
            <w:tcW w:w="1352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97,7</w:t>
            </w:r>
          </w:p>
        </w:tc>
        <w:tc>
          <w:tcPr>
            <w:tcW w:w="1016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100,2</w:t>
            </w:r>
          </w:p>
        </w:tc>
      </w:tr>
      <w:tr w:rsidR="00250A6A" w:rsidTr="00B7273C">
        <w:tc>
          <w:tcPr>
            <w:tcW w:w="900" w:type="dxa"/>
            <w:tcBorders>
              <w:right w:val="single" w:sz="4" w:space="0" w:color="auto"/>
            </w:tcBorders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250A6A" w:rsidRDefault="007257B3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Физичка лица</w:t>
            </w:r>
          </w:p>
        </w:tc>
        <w:tc>
          <w:tcPr>
            <w:tcW w:w="1741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>38.944</w:t>
            </w:r>
          </w:p>
        </w:tc>
        <w:tc>
          <w:tcPr>
            <w:tcW w:w="1371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37.966</w:t>
            </w:r>
          </w:p>
        </w:tc>
        <w:tc>
          <w:tcPr>
            <w:tcW w:w="2596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38.034</w:t>
            </w:r>
          </w:p>
        </w:tc>
        <w:tc>
          <w:tcPr>
            <w:tcW w:w="1352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97,7</w:t>
            </w:r>
          </w:p>
        </w:tc>
        <w:tc>
          <w:tcPr>
            <w:tcW w:w="1016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10,02</w:t>
            </w:r>
          </w:p>
        </w:tc>
      </w:tr>
      <w:tr w:rsidR="00250A6A" w:rsidTr="00B7273C">
        <w:tc>
          <w:tcPr>
            <w:tcW w:w="900" w:type="dxa"/>
            <w:tcBorders>
              <w:right w:val="single" w:sz="4" w:space="0" w:color="auto"/>
            </w:tcBorders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</w:tcPr>
          <w:p w:rsidR="00250A6A" w:rsidRDefault="007257B3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Правна лица</w:t>
            </w:r>
          </w:p>
        </w:tc>
        <w:tc>
          <w:tcPr>
            <w:tcW w:w="1741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>555</w:t>
            </w:r>
          </w:p>
        </w:tc>
        <w:tc>
          <w:tcPr>
            <w:tcW w:w="1371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551</w:t>
            </w:r>
          </w:p>
        </w:tc>
        <w:tc>
          <w:tcPr>
            <w:tcW w:w="2596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557</w:t>
            </w:r>
          </w:p>
        </w:tc>
        <w:tc>
          <w:tcPr>
            <w:tcW w:w="1352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100,4</w:t>
            </w:r>
          </w:p>
        </w:tc>
        <w:tc>
          <w:tcPr>
            <w:tcW w:w="1016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101,1</w:t>
            </w:r>
          </w:p>
        </w:tc>
      </w:tr>
      <w:tr w:rsidR="00250A6A" w:rsidTr="00B7273C">
        <w:tc>
          <w:tcPr>
            <w:tcW w:w="900" w:type="dxa"/>
            <w:tcBorders>
              <w:right w:val="single" w:sz="4" w:space="0" w:color="auto"/>
            </w:tcBorders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>9.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6A" w:rsidRDefault="007257B3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УЛАГАЊА У ИНВЕСТИЦИЈЕ</w:t>
            </w:r>
          </w:p>
        </w:tc>
        <w:tc>
          <w:tcPr>
            <w:tcW w:w="1741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>2.312.082</w:t>
            </w:r>
          </w:p>
        </w:tc>
        <w:tc>
          <w:tcPr>
            <w:tcW w:w="1371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67.742.000</w:t>
            </w:r>
          </w:p>
        </w:tc>
        <w:tc>
          <w:tcPr>
            <w:tcW w:w="2596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38.</w:t>
            </w:r>
            <w:r w:rsidR="00B3685E"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643.935</w:t>
            </w:r>
          </w:p>
        </w:tc>
        <w:tc>
          <w:tcPr>
            <w:tcW w:w="1352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1.67</w:t>
            </w:r>
            <w:r w:rsidR="006306C1"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1</w:t>
            </w: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,</w:t>
            </w:r>
            <w:r w:rsidR="006306C1"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016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57,</w:t>
            </w:r>
            <w:r w:rsidR="006306C1"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1</w:t>
            </w:r>
          </w:p>
        </w:tc>
      </w:tr>
    </w:tbl>
    <w:p w:rsidR="00250A6A" w:rsidRDefault="00250A6A">
      <w:pPr>
        <w:rPr>
          <w:szCs w:val="24"/>
          <w:lang w:val="sr-Cyrl-CS"/>
        </w:rPr>
      </w:pPr>
    </w:p>
    <w:p w:rsidR="00250A6A" w:rsidRDefault="00250A6A">
      <w:pPr>
        <w:rPr>
          <w:szCs w:val="24"/>
          <w:lang w:val="sr-Cyrl-CS"/>
        </w:rPr>
      </w:pPr>
    </w:p>
    <w:p w:rsidR="00250A6A" w:rsidRDefault="00250A6A">
      <w:pPr>
        <w:rPr>
          <w:szCs w:val="24"/>
          <w:lang w:val="sr-Cyrl-CS"/>
        </w:rPr>
      </w:pPr>
    </w:p>
    <w:p w:rsidR="00250A6A" w:rsidRDefault="00250A6A">
      <w:pPr>
        <w:rPr>
          <w:szCs w:val="24"/>
          <w:lang w:val="sr-Cyrl-CS"/>
        </w:rPr>
      </w:pPr>
    </w:p>
    <w:p w:rsidR="00250A6A" w:rsidRDefault="00250A6A">
      <w:pPr>
        <w:rPr>
          <w:szCs w:val="24"/>
          <w:lang w:val="sr-Cyrl-CS"/>
        </w:rPr>
      </w:pPr>
    </w:p>
    <w:p w:rsidR="00250A6A" w:rsidRDefault="00250A6A">
      <w:pPr>
        <w:rPr>
          <w:szCs w:val="24"/>
          <w:lang w:val="sr-Cyrl-CS"/>
        </w:rPr>
      </w:pPr>
    </w:p>
    <w:p w:rsidR="00250A6A" w:rsidRDefault="00250A6A">
      <w:pPr>
        <w:rPr>
          <w:szCs w:val="24"/>
          <w:lang w:val="sr-Cyrl-CS"/>
        </w:rPr>
      </w:pPr>
    </w:p>
    <w:p w:rsidR="00250A6A" w:rsidRDefault="00250A6A">
      <w:pPr>
        <w:rPr>
          <w:szCs w:val="24"/>
          <w:lang w:val="sr-Cyrl-CS"/>
        </w:rPr>
      </w:pPr>
    </w:p>
    <w:p w:rsidR="00250A6A" w:rsidRDefault="00250A6A">
      <w:pPr>
        <w:rPr>
          <w:szCs w:val="24"/>
          <w:lang w:val="sr-Cyrl-CS"/>
        </w:rPr>
      </w:pPr>
    </w:p>
    <w:p w:rsidR="00250A6A" w:rsidRDefault="00250A6A">
      <w:pPr>
        <w:rPr>
          <w:szCs w:val="24"/>
          <w:lang w:val="sr-Cyrl-CS"/>
        </w:rPr>
      </w:pPr>
    </w:p>
    <w:p w:rsidR="00250A6A" w:rsidRDefault="00250A6A">
      <w:pPr>
        <w:rPr>
          <w:szCs w:val="24"/>
          <w:lang w:val="sr-Cyrl-CS"/>
        </w:rPr>
      </w:pPr>
    </w:p>
    <w:p w:rsidR="00250A6A" w:rsidRDefault="00250A6A">
      <w:pPr>
        <w:rPr>
          <w:szCs w:val="24"/>
          <w:lang w:val="sr-Cyrl-CS"/>
        </w:rPr>
      </w:pPr>
    </w:p>
    <w:p w:rsidR="00250A6A" w:rsidRDefault="00250A6A">
      <w:pPr>
        <w:rPr>
          <w:szCs w:val="24"/>
          <w:lang w:val="sr-Cyrl-CS"/>
        </w:rPr>
      </w:pPr>
    </w:p>
    <w:p w:rsidR="00250A6A" w:rsidRDefault="00250A6A">
      <w:pPr>
        <w:rPr>
          <w:szCs w:val="24"/>
          <w:lang w:val="sr-Cyrl-CS"/>
        </w:rPr>
      </w:pPr>
    </w:p>
    <w:p w:rsidR="00250A6A" w:rsidRDefault="00250A6A">
      <w:pPr>
        <w:rPr>
          <w:szCs w:val="24"/>
          <w:lang w:val="sr-Cyrl-CS"/>
        </w:rPr>
      </w:pPr>
    </w:p>
    <w:p w:rsidR="00250A6A" w:rsidRDefault="00250A6A">
      <w:pPr>
        <w:rPr>
          <w:szCs w:val="24"/>
          <w:lang w:val="sr-Cyrl-CS"/>
        </w:rPr>
      </w:pPr>
    </w:p>
    <w:p w:rsidR="00250A6A" w:rsidRDefault="00250A6A">
      <w:pPr>
        <w:rPr>
          <w:szCs w:val="24"/>
          <w:lang w:val="sr-Cyrl-CS"/>
        </w:rPr>
      </w:pPr>
    </w:p>
    <w:p w:rsidR="00250A6A" w:rsidRDefault="00250A6A">
      <w:pPr>
        <w:rPr>
          <w:szCs w:val="24"/>
          <w:lang w:val="sr-Cyrl-CS"/>
        </w:rPr>
      </w:pPr>
    </w:p>
    <w:p w:rsidR="00250A6A" w:rsidRDefault="00250A6A">
      <w:pPr>
        <w:rPr>
          <w:szCs w:val="24"/>
          <w:lang w:val="sr-Cyrl-CS"/>
        </w:rPr>
      </w:pPr>
    </w:p>
    <w:p w:rsidR="00250A6A" w:rsidRDefault="00250A6A">
      <w:pPr>
        <w:rPr>
          <w:szCs w:val="24"/>
          <w:lang w:val="sr-Cyrl-CS"/>
        </w:rPr>
      </w:pPr>
    </w:p>
    <w:p w:rsidR="00250A6A" w:rsidRDefault="00250A6A">
      <w:pPr>
        <w:rPr>
          <w:szCs w:val="24"/>
          <w:lang w:val="sr-Cyrl-CS"/>
        </w:rPr>
      </w:pPr>
    </w:p>
    <w:p w:rsidR="00250A6A" w:rsidRDefault="00250A6A">
      <w:pPr>
        <w:rPr>
          <w:szCs w:val="24"/>
          <w:lang w:val="sr-Cyrl-CS"/>
        </w:rPr>
      </w:pPr>
    </w:p>
    <w:p w:rsidR="00250A6A" w:rsidRDefault="00250A6A">
      <w:pPr>
        <w:rPr>
          <w:szCs w:val="24"/>
          <w:lang w:val="sr-Cyrl-CS"/>
        </w:rPr>
      </w:pPr>
    </w:p>
    <w:p w:rsidR="00250A6A" w:rsidRDefault="00250A6A">
      <w:pPr>
        <w:rPr>
          <w:szCs w:val="24"/>
          <w:lang w:val="sr-Cyrl-CS"/>
        </w:rPr>
      </w:pPr>
    </w:p>
    <w:p w:rsidR="00250A6A" w:rsidRDefault="00250A6A">
      <w:pPr>
        <w:rPr>
          <w:szCs w:val="24"/>
          <w:lang w:val="sr-Cyrl-CS"/>
        </w:rPr>
      </w:pPr>
    </w:p>
    <w:p w:rsidR="00250A6A" w:rsidRDefault="00250A6A">
      <w:pPr>
        <w:rPr>
          <w:szCs w:val="24"/>
          <w:lang w:val="sr-Cyrl-CS"/>
        </w:rPr>
      </w:pPr>
    </w:p>
    <w:p w:rsidR="00250A6A" w:rsidRDefault="00250A6A">
      <w:pPr>
        <w:rPr>
          <w:szCs w:val="24"/>
          <w:lang w:val="sr-Cyrl-CS"/>
        </w:rPr>
      </w:pPr>
    </w:p>
    <w:p w:rsidR="00250A6A" w:rsidRDefault="00250A6A">
      <w:pPr>
        <w:rPr>
          <w:szCs w:val="24"/>
          <w:lang w:val="sr-Cyrl-CS"/>
        </w:rPr>
      </w:pPr>
    </w:p>
    <w:p w:rsidR="00250A6A" w:rsidRDefault="00250A6A">
      <w:pPr>
        <w:rPr>
          <w:szCs w:val="24"/>
          <w:lang w:val="sr-Cyrl-CS"/>
        </w:rPr>
      </w:pPr>
    </w:p>
    <w:p w:rsidR="00250A6A" w:rsidRDefault="00250A6A">
      <w:pPr>
        <w:rPr>
          <w:szCs w:val="24"/>
          <w:lang w:val="sr-Cyrl-CS"/>
        </w:rPr>
      </w:pPr>
    </w:p>
    <w:p w:rsidR="00250A6A" w:rsidRDefault="00250A6A">
      <w:pPr>
        <w:rPr>
          <w:szCs w:val="24"/>
          <w:lang w:val="sr-Cyrl-CS"/>
        </w:rPr>
      </w:pPr>
    </w:p>
    <w:p w:rsidR="00250A6A" w:rsidRDefault="007257B3">
      <w:pPr>
        <w:rPr>
          <w:color w:val="000000"/>
          <w:spacing w:val="0"/>
          <w:position w:val="0"/>
          <w:sz w:val="22"/>
          <w:szCs w:val="22"/>
        </w:rPr>
      </w:pPr>
      <w:r>
        <w:rPr>
          <w:szCs w:val="24"/>
          <w:lang w:val="sr-Latn-RS"/>
        </w:rPr>
        <w:t xml:space="preserve">                       </w:t>
      </w:r>
      <w:r>
        <w:rPr>
          <w:color w:val="000000"/>
          <w:spacing w:val="0"/>
          <w:position w:val="0"/>
          <w:sz w:val="22"/>
          <w:szCs w:val="22"/>
        </w:rPr>
        <w:tab/>
      </w:r>
      <w:r>
        <w:rPr>
          <w:color w:val="000000"/>
          <w:spacing w:val="0"/>
          <w:position w:val="0"/>
          <w:sz w:val="22"/>
          <w:szCs w:val="22"/>
        </w:rPr>
        <w:tab/>
      </w:r>
      <w:r>
        <w:rPr>
          <w:color w:val="000000"/>
          <w:spacing w:val="0"/>
          <w:position w:val="0"/>
          <w:sz w:val="22"/>
          <w:szCs w:val="22"/>
        </w:rPr>
        <w:tab/>
      </w:r>
      <w:r>
        <w:rPr>
          <w:color w:val="000000"/>
          <w:spacing w:val="0"/>
          <w:position w:val="0"/>
          <w:sz w:val="22"/>
          <w:szCs w:val="22"/>
        </w:rPr>
        <w:tab/>
      </w:r>
      <w:r>
        <w:rPr>
          <w:color w:val="000000"/>
          <w:spacing w:val="0"/>
          <w:position w:val="0"/>
          <w:sz w:val="22"/>
          <w:szCs w:val="22"/>
        </w:rPr>
        <w:tab/>
      </w:r>
      <w:r>
        <w:rPr>
          <w:color w:val="000000"/>
          <w:spacing w:val="0"/>
          <w:position w:val="0"/>
          <w:sz w:val="22"/>
          <w:szCs w:val="22"/>
        </w:rPr>
        <w:tab/>
      </w:r>
      <w:r>
        <w:rPr>
          <w:color w:val="000000"/>
          <w:spacing w:val="0"/>
          <w:position w:val="0"/>
          <w:sz w:val="22"/>
          <w:szCs w:val="22"/>
        </w:rPr>
        <w:tab/>
      </w:r>
      <w:r>
        <w:rPr>
          <w:color w:val="000000"/>
          <w:spacing w:val="0"/>
          <w:position w:val="0"/>
          <w:sz w:val="22"/>
          <w:szCs w:val="22"/>
        </w:rPr>
        <w:tab/>
      </w:r>
      <w:r>
        <w:rPr>
          <w:color w:val="000000"/>
          <w:spacing w:val="0"/>
          <w:position w:val="0"/>
          <w:sz w:val="22"/>
          <w:szCs w:val="22"/>
        </w:rPr>
        <w:tab/>
      </w:r>
      <w:r>
        <w:rPr>
          <w:color w:val="000000"/>
          <w:spacing w:val="0"/>
          <w:position w:val="0"/>
          <w:sz w:val="22"/>
          <w:szCs w:val="22"/>
        </w:rPr>
        <w:tab/>
      </w:r>
      <w:r>
        <w:rPr>
          <w:color w:val="000000"/>
          <w:spacing w:val="0"/>
          <w:position w:val="0"/>
          <w:sz w:val="22"/>
          <w:szCs w:val="22"/>
        </w:rPr>
        <w:tab/>
      </w:r>
      <w:r>
        <w:rPr>
          <w:color w:val="000000"/>
          <w:spacing w:val="0"/>
          <w:position w:val="0"/>
          <w:sz w:val="22"/>
          <w:szCs w:val="22"/>
        </w:rPr>
        <w:tab/>
      </w:r>
      <w:r>
        <w:rPr>
          <w:color w:val="000000"/>
          <w:spacing w:val="0"/>
          <w:position w:val="0"/>
          <w:sz w:val="22"/>
          <w:szCs w:val="22"/>
        </w:rPr>
        <w:tab/>
      </w:r>
      <w:r>
        <w:rPr>
          <w:color w:val="000000"/>
          <w:spacing w:val="0"/>
          <w:position w:val="0"/>
          <w:sz w:val="22"/>
          <w:szCs w:val="22"/>
        </w:rPr>
        <w:tab/>
      </w:r>
      <w:r>
        <w:rPr>
          <w:color w:val="000000"/>
          <w:spacing w:val="0"/>
          <w:position w:val="0"/>
          <w:sz w:val="22"/>
          <w:szCs w:val="22"/>
        </w:rPr>
        <w:tab/>
      </w:r>
      <w:proofErr w:type="spellStart"/>
      <w:r>
        <w:rPr>
          <w:color w:val="FF0000"/>
          <w:spacing w:val="0"/>
          <w:position w:val="0"/>
          <w:sz w:val="22"/>
          <w:szCs w:val="22"/>
        </w:rPr>
        <w:t>Табела</w:t>
      </w:r>
      <w:proofErr w:type="spellEnd"/>
      <w:r>
        <w:rPr>
          <w:color w:val="FF0000"/>
          <w:spacing w:val="0"/>
          <w:position w:val="0"/>
          <w:sz w:val="22"/>
          <w:szCs w:val="22"/>
        </w:rPr>
        <w:t xml:space="preserve"> </w:t>
      </w:r>
      <w:proofErr w:type="spellStart"/>
      <w:r>
        <w:rPr>
          <w:color w:val="FF0000"/>
          <w:spacing w:val="0"/>
          <w:position w:val="0"/>
          <w:sz w:val="22"/>
          <w:szCs w:val="22"/>
        </w:rPr>
        <w:t>бр</w:t>
      </w:r>
      <w:proofErr w:type="spellEnd"/>
      <w:r>
        <w:rPr>
          <w:color w:val="FF0000"/>
          <w:spacing w:val="0"/>
          <w:position w:val="0"/>
          <w:sz w:val="22"/>
          <w:szCs w:val="22"/>
        </w:rPr>
        <w:t>. 2</w:t>
      </w: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705"/>
        <w:gridCol w:w="1843"/>
        <w:gridCol w:w="1701"/>
        <w:gridCol w:w="1559"/>
        <w:gridCol w:w="1092"/>
        <w:gridCol w:w="1164"/>
      </w:tblGrid>
      <w:tr w:rsidR="00250A6A">
        <w:tc>
          <w:tcPr>
            <w:tcW w:w="12914" w:type="dxa"/>
            <w:gridSpan w:val="7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b/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ТРОШКОВИ ЗАРАДА, НАКНАДА ЗАРАДА И ОСТАЛИ ЛИЧНИ РАСХОДИ</w:t>
            </w:r>
          </w:p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</w:p>
        </w:tc>
      </w:tr>
      <w:tr w:rsidR="00250A6A">
        <w:tc>
          <w:tcPr>
            <w:tcW w:w="5555" w:type="dxa"/>
            <w:gridSpan w:val="2"/>
            <w:vMerge w:val="restart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ТРОШКОВИ ЗАРАДА, НАКНАДА ЗАРАДА И ОСТАЛИ ЛИЧНИ РАСХОДИ</w:t>
            </w:r>
          </w:p>
        </w:tc>
        <w:tc>
          <w:tcPr>
            <w:tcW w:w="1843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О</w:t>
            </w: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стварено</w:t>
            </w:r>
          </w:p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201</w:t>
            </w: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9</w:t>
            </w:r>
            <w:r>
              <w:rPr>
                <w:color w:val="FF0000"/>
                <w:spacing w:val="0"/>
                <w:position w:val="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701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 xml:space="preserve">Програм </w:t>
            </w:r>
          </w:p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 xml:space="preserve"> 2020.</w:t>
            </w:r>
          </w:p>
        </w:tc>
        <w:tc>
          <w:tcPr>
            <w:tcW w:w="1559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О</w:t>
            </w: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стварено</w:t>
            </w:r>
          </w:p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20</w:t>
            </w: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20</w:t>
            </w:r>
            <w:r>
              <w:rPr>
                <w:color w:val="FF0000"/>
                <w:spacing w:val="0"/>
                <w:position w:val="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092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И</w:t>
            </w: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ндекс</w:t>
            </w:r>
          </w:p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5/3</w:t>
            </w:r>
          </w:p>
        </w:tc>
        <w:tc>
          <w:tcPr>
            <w:tcW w:w="1164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И</w:t>
            </w: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ндекс</w:t>
            </w:r>
          </w:p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5/4</w:t>
            </w:r>
          </w:p>
        </w:tc>
      </w:tr>
      <w:tr w:rsidR="00250A6A">
        <w:tc>
          <w:tcPr>
            <w:tcW w:w="5555" w:type="dxa"/>
            <w:gridSpan w:val="2"/>
            <w:vMerge/>
          </w:tcPr>
          <w:p w:rsidR="00250A6A" w:rsidRDefault="00250A6A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</w:p>
        </w:tc>
        <w:tc>
          <w:tcPr>
            <w:tcW w:w="1843" w:type="dxa"/>
          </w:tcPr>
          <w:p w:rsidR="00250A6A" w:rsidRDefault="00250A6A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</w:p>
        </w:tc>
        <w:tc>
          <w:tcPr>
            <w:tcW w:w="1701" w:type="dxa"/>
          </w:tcPr>
          <w:p w:rsidR="00250A6A" w:rsidRDefault="00250A6A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</w:p>
        </w:tc>
        <w:tc>
          <w:tcPr>
            <w:tcW w:w="1559" w:type="dxa"/>
          </w:tcPr>
          <w:p w:rsidR="00250A6A" w:rsidRDefault="00250A6A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</w:p>
        </w:tc>
        <w:tc>
          <w:tcPr>
            <w:tcW w:w="1092" w:type="dxa"/>
          </w:tcPr>
          <w:p w:rsidR="00250A6A" w:rsidRDefault="00250A6A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</w:p>
        </w:tc>
        <w:tc>
          <w:tcPr>
            <w:tcW w:w="1164" w:type="dxa"/>
          </w:tcPr>
          <w:p w:rsidR="00250A6A" w:rsidRDefault="00250A6A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</w:p>
        </w:tc>
      </w:tr>
      <w:tr w:rsidR="00250A6A">
        <w:tc>
          <w:tcPr>
            <w:tcW w:w="850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4705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1843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701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4</w:t>
            </w:r>
          </w:p>
        </w:tc>
        <w:tc>
          <w:tcPr>
            <w:tcW w:w="1559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5</w:t>
            </w:r>
          </w:p>
        </w:tc>
        <w:tc>
          <w:tcPr>
            <w:tcW w:w="1092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6</w:t>
            </w:r>
          </w:p>
        </w:tc>
        <w:tc>
          <w:tcPr>
            <w:tcW w:w="1164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7</w:t>
            </w:r>
          </w:p>
        </w:tc>
      </w:tr>
      <w:tr w:rsidR="00250A6A">
        <w:trPr>
          <w:trHeight w:val="222"/>
        </w:trPr>
        <w:tc>
          <w:tcPr>
            <w:tcW w:w="850" w:type="dxa"/>
          </w:tcPr>
          <w:p w:rsidR="00250A6A" w:rsidRDefault="00250A6A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</w:p>
        </w:tc>
        <w:tc>
          <w:tcPr>
            <w:tcW w:w="4705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З А Р А Д Е</w:t>
            </w:r>
          </w:p>
        </w:tc>
        <w:tc>
          <w:tcPr>
            <w:tcW w:w="1843" w:type="dxa"/>
          </w:tcPr>
          <w:p w:rsidR="00250A6A" w:rsidRDefault="00250A6A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</w:p>
        </w:tc>
        <w:tc>
          <w:tcPr>
            <w:tcW w:w="1701" w:type="dxa"/>
          </w:tcPr>
          <w:p w:rsidR="00250A6A" w:rsidRDefault="00250A6A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</w:p>
        </w:tc>
        <w:tc>
          <w:tcPr>
            <w:tcW w:w="1559" w:type="dxa"/>
          </w:tcPr>
          <w:p w:rsidR="00250A6A" w:rsidRDefault="00250A6A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</w:p>
        </w:tc>
        <w:tc>
          <w:tcPr>
            <w:tcW w:w="1092" w:type="dxa"/>
          </w:tcPr>
          <w:p w:rsidR="00250A6A" w:rsidRDefault="00250A6A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</w:p>
        </w:tc>
        <w:tc>
          <w:tcPr>
            <w:tcW w:w="1164" w:type="dxa"/>
          </w:tcPr>
          <w:p w:rsidR="00250A6A" w:rsidRDefault="00250A6A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</w:p>
        </w:tc>
      </w:tr>
      <w:tr w:rsidR="00250A6A">
        <w:trPr>
          <w:trHeight w:val="249"/>
        </w:trPr>
        <w:tc>
          <w:tcPr>
            <w:tcW w:w="850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I</w:t>
            </w:r>
          </w:p>
        </w:tc>
        <w:tc>
          <w:tcPr>
            <w:tcW w:w="4705" w:type="dxa"/>
          </w:tcPr>
          <w:p w:rsidR="00250A6A" w:rsidRDefault="007257B3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Зараде без пореза и доприноса</w:t>
            </w:r>
          </w:p>
        </w:tc>
        <w:tc>
          <w:tcPr>
            <w:tcW w:w="1843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>127.552.027</w:t>
            </w:r>
          </w:p>
        </w:tc>
        <w:tc>
          <w:tcPr>
            <w:tcW w:w="1701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183.333.030</w:t>
            </w:r>
          </w:p>
        </w:tc>
        <w:tc>
          <w:tcPr>
            <w:tcW w:w="1559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171.295.706</w:t>
            </w:r>
          </w:p>
        </w:tc>
        <w:tc>
          <w:tcPr>
            <w:tcW w:w="1092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134</w:t>
            </w:r>
          </w:p>
        </w:tc>
        <w:tc>
          <w:tcPr>
            <w:tcW w:w="1164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93</w:t>
            </w:r>
          </w:p>
        </w:tc>
      </w:tr>
      <w:tr w:rsidR="00250A6A">
        <w:tc>
          <w:tcPr>
            <w:tcW w:w="850" w:type="dxa"/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</w:p>
        </w:tc>
        <w:tc>
          <w:tcPr>
            <w:tcW w:w="4705" w:type="dxa"/>
          </w:tcPr>
          <w:p w:rsidR="00250A6A" w:rsidRDefault="007257B3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Трошкови пореза из зарада на терет радника</w:t>
            </w:r>
          </w:p>
        </w:tc>
        <w:tc>
          <w:tcPr>
            <w:tcW w:w="1843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>18.195.724</w:t>
            </w:r>
          </w:p>
        </w:tc>
        <w:tc>
          <w:tcPr>
            <w:tcW w:w="1701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23.779.292</w:t>
            </w:r>
          </w:p>
        </w:tc>
        <w:tc>
          <w:tcPr>
            <w:tcW w:w="1559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22.062.374</w:t>
            </w:r>
          </w:p>
        </w:tc>
        <w:tc>
          <w:tcPr>
            <w:tcW w:w="1092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121</w:t>
            </w:r>
          </w:p>
        </w:tc>
        <w:tc>
          <w:tcPr>
            <w:tcW w:w="1164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9</w:t>
            </w:r>
            <w:r w:rsidR="00B7273C"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3</w:t>
            </w:r>
          </w:p>
        </w:tc>
      </w:tr>
      <w:tr w:rsidR="00250A6A">
        <w:tc>
          <w:tcPr>
            <w:tcW w:w="850" w:type="dxa"/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</w:p>
        </w:tc>
        <w:tc>
          <w:tcPr>
            <w:tcW w:w="4705" w:type="dxa"/>
          </w:tcPr>
          <w:p w:rsidR="00250A6A" w:rsidRDefault="007257B3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Трошкови доприноса из зараде на терет радника</w:t>
            </w:r>
          </w:p>
        </w:tc>
        <w:tc>
          <w:tcPr>
            <w:tcW w:w="1843" w:type="dxa"/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</w:p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>36.209.491</w:t>
            </w:r>
          </w:p>
        </w:tc>
        <w:tc>
          <w:tcPr>
            <w:tcW w:w="1701" w:type="dxa"/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</w:p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47.331.030</w:t>
            </w:r>
          </w:p>
        </w:tc>
        <w:tc>
          <w:tcPr>
            <w:tcW w:w="1559" w:type="dxa"/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</w:p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43.913.625</w:t>
            </w:r>
          </w:p>
        </w:tc>
        <w:tc>
          <w:tcPr>
            <w:tcW w:w="1092" w:type="dxa"/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</w:p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121</w:t>
            </w:r>
          </w:p>
        </w:tc>
        <w:tc>
          <w:tcPr>
            <w:tcW w:w="1164" w:type="dxa"/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</w:p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9</w:t>
            </w:r>
            <w:r w:rsidR="00B7273C"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3</w:t>
            </w:r>
          </w:p>
        </w:tc>
      </w:tr>
      <w:tr w:rsidR="00250A6A">
        <w:trPr>
          <w:trHeight w:val="90"/>
        </w:trPr>
        <w:tc>
          <w:tcPr>
            <w:tcW w:w="850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520</w:t>
            </w:r>
          </w:p>
        </w:tc>
        <w:tc>
          <w:tcPr>
            <w:tcW w:w="4705" w:type="dxa"/>
          </w:tcPr>
          <w:p w:rsidR="00250A6A" w:rsidRDefault="007257B3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БРУТО ЗАРАДЕ</w:t>
            </w:r>
          </w:p>
        </w:tc>
        <w:tc>
          <w:tcPr>
            <w:tcW w:w="1843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>181.957.242</w:t>
            </w:r>
          </w:p>
        </w:tc>
        <w:tc>
          <w:tcPr>
            <w:tcW w:w="1701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254.443.352</w:t>
            </w:r>
          </w:p>
        </w:tc>
        <w:tc>
          <w:tcPr>
            <w:tcW w:w="1559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237.271.705</w:t>
            </w:r>
          </w:p>
        </w:tc>
        <w:tc>
          <w:tcPr>
            <w:tcW w:w="1092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130</w:t>
            </w:r>
          </w:p>
        </w:tc>
        <w:tc>
          <w:tcPr>
            <w:tcW w:w="1164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93</w:t>
            </w:r>
          </w:p>
        </w:tc>
      </w:tr>
      <w:tr w:rsidR="00250A6A">
        <w:tc>
          <w:tcPr>
            <w:tcW w:w="850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521</w:t>
            </w:r>
          </w:p>
        </w:tc>
        <w:tc>
          <w:tcPr>
            <w:tcW w:w="4705" w:type="dxa"/>
          </w:tcPr>
          <w:p w:rsidR="00250A6A" w:rsidRDefault="007257B3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ТРОШКОВИ ДОПРИНОСА НА ТЕРЕТ ПОСЛОД.</w:t>
            </w:r>
          </w:p>
        </w:tc>
        <w:tc>
          <w:tcPr>
            <w:tcW w:w="1843" w:type="dxa"/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</w:p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>31.260.791</w:t>
            </w:r>
          </w:p>
        </w:tc>
        <w:tc>
          <w:tcPr>
            <w:tcW w:w="1701" w:type="dxa"/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</w:p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42.364.818</w:t>
            </w:r>
          </w:p>
        </w:tc>
        <w:tc>
          <w:tcPr>
            <w:tcW w:w="1559" w:type="dxa"/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</w:p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39.669.987</w:t>
            </w:r>
          </w:p>
        </w:tc>
        <w:tc>
          <w:tcPr>
            <w:tcW w:w="1092" w:type="dxa"/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</w:p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12</w:t>
            </w:r>
            <w:r w:rsidR="00B7273C"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1164" w:type="dxa"/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</w:p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9</w:t>
            </w:r>
            <w:r w:rsidR="00B7273C"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4</w:t>
            </w:r>
          </w:p>
        </w:tc>
      </w:tr>
      <w:tr w:rsidR="00250A6A">
        <w:tc>
          <w:tcPr>
            <w:tcW w:w="850" w:type="dxa"/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</w:p>
        </w:tc>
        <w:tc>
          <w:tcPr>
            <w:tcW w:w="4705" w:type="dxa"/>
          </w:tcPr>
          <w:p w:rsidR="00250A6A" w:rsidRDefault="00250A6A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</w:p>
        </w:tc>
        <w:tc>
          <w:tcPr>
            <w:tcW w:w="1843" w:type="dxa"/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</w:p>
        </w:tc>
        <w:tc>
          <w:tcPr>
            <w:tcW w:w="1701" w:type="dxa"/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</w:p>
        </w:tc>
        <w:tc>
          <w:tcPr>
            <w:tcW w:w="1092" w:type="dxa"/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</w:p>
        </w:tc>
        <w:tc>
          <w:tcPr>
            <w:tcW w:w="1164" w:type="dxa"/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</w:p>
        </w:tc>
      </w:tr>
      <w:tr w:rsidR="00250A6A">
        <w:tc>
          <w:tcPr>
            <w:tcW w:w="850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4705" w:type="dxa"/>
          </w:tcPr>
          <w:p w:rsidR="00250A6A" w:rsidRDefault="007257B3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УКУПНИ ТРОШКОВИ ЗАРАДА (520+521)</w:t>
            </w:r>
          </w:p>
        </w:tc>
        <w:tc>
          <w:tcPr>
            <w:tcW w:w="1843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>213.218.033</w:t>
            </w:r>
          </w:p>
        </w:tc>
        <w:tc>
          <w:tcPr>
            <w:tcW w:w="1701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296.808.170</w:t>
            </w:r>
          </w:p>
        </w:tc>
        <w:tc>
          <w:tcPr>
            <w:tcW w:w="1559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276.941.692</w:t>
            </w:r>
          </w:p>
        </w:tc>
        <w:tc>
          <w:tcPr>
            <w:tcW w:w="1092" w:type="dxa"/>
          </w:tcPr>
          <w:p w:rsidR="00250A6A" w:rsidRDefault="00B727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130</w:t>
            </w:r>
          </w:p>
        </w:tc>
        <w:tc>
          <w:tcPr>
            <w:tcW w:w="1164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93</w:t>
            </w:r>
          </w:p>
        </w:tc>
      </w:tr>
      <w:tr w:rsidR="00250A6A">
        <w:tc>
          <w:tcPr>
            <w:tcW w:w="850" w:type="dxa"/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</w:p>
        </w:tc>
        <w:tc>
          <w:tcPr>
            <w:tcW w:w="4705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НАКНАДЕ И ОСТАЛИ ЛИЧНИ РАСХОДИ</w:t>
            </w:r>
          </w:p>
        </w:tc>
        <w:tc>
          <w:tcPr>
            <w:tcW w:w="1843" w:type="dxa"/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</w:p>
        </w:tc>
        <w:tc>
          <w:tcPr>
            <w:tcW w:w="1701" w:type="dxa"/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</w:p>
        </w:tc>
        <w:tc>
          <w:tcPr>
            <w:tcW w:w="1559" w:type="dxa"/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</w:p>
        </w:tc>
        <w:tc>
          <w:tcPr>
            <w:tcW w:w="1092" w:type="dxa"/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</w:p>
        </w:tc>
        <w:tc>
          <w:tcPr>
            <w:tcW w:w="1164" w:type="dxa"/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CS"/>
              </w:rPr>
            </w:pPr>
          </w:p>
        </w:tc>
      </w:tr>
      <w:tr w:rsidR="00250A6A">
        <w:tc>
          <w:tcPr>
            <w:tcW w:w="850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522</w:t>
            </w:r>
          </w:p>
        </w:tc>
        <w:tc>
          <w:tcPr>
            <w:tcW w:w="4705" w:type="dxa"/>
          </w:tcPr>
          <w:p w:rsidR="00250A6A" w:rsidRDefault="007257B3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Трошкови накнада по уговору о делу</w:t>
            </w:r>
          </w:p>
        </w:tc>
        <w:tc>
          <w:tcPr>
            <w:tcW w:w="1843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>885.560</w:t>
            </w:r>
          </w:p>
        </w:tc>
        <w:tc>
          <w:tcPr>
            <w:tcW w:w="1701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1.050.000</w:t>
            </w:r>
          </w:p>
        </w:tc>
        <w:tc>
          <w:tcPr>
            <w:tcW w:w="1559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574.406</w:t>
            </w:r>
          </w:p>
        </w:tc>
        <w:tc>
          <w:tcPr>
            <w:tcW w:w="1092" w:type="dxa"/>
          </w:tcPr>
          <w:p w:rsidR="00250A6A" w:rsidRDefault="00B727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165</w:t>
            </w:r>
          </w:p>
        </w:tc>
        <w:tc>
          <w:tcPr>
            <w:tcW w:w="1164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5</w:t>
            </w:r>
            <w:r w:rsidR="00B7273C"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5</w:t>
            </w:r>
          </w:p>
        </w:tc>
      </w:tr>
      <w:tr w:rsidR="00250A6A">
        <w:tc>
          <w:tcPr>
            <w:tcW w:w="850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523</w:t>
            </w:r>
          </w:p>
        </w:tc>
        <w:tc>
          <w:tcPr>
            <w:tcW w:w="4705" w:type="dxa"/>
          </w:tcPr>
          <w:p w:rsidR="00250A6A" w:rsidRDefault="007257B3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Трошкови накнада по ауторским уговорима</w:t>
            </w:r>
          </w:p>
        </w:tc>
        <w:tc>
          <w:tcPr>
            <w:tcW w:w="1843" w:type="dxa"/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</w:p>
        </w:tc>
        <w:tc>
          <w:tcPr>
            <w:tcW w:w="1701" w:type="dxa"/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</w:p>
        </w:tc>
        <w:tc>
          <w:tcPr>
            <w:tcW w:w="1559" w:type="dxa"/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</w:p>
        </w:tc>
        <w:tc>
          <w:tcPr>
            <w:tcW w:w="1092" w:type="dxa"/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</w:p>
        </w:tc>
        <w:tc>
          <w:tcPr>
            <w:tcW w:w="1164" w:type="dxa"/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</w:p>
        </w:tc>
      </w:tr>
      <w:tr w:rsidR="00250A6A">
        <w:tc>
          <w:tcPr>
            <w:tcW w:w="850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524</w:t>
            </w:r>
          </w:p>
        </w:tc>
        <w:tc>
          <w:tcPr>
            <w:tcW w:w="4705" w:type="dxa"/>
          </w:tcPr>
          <w:p w:rsidR="00250A6A" w:rsidRDefault="007257B3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Трошк. накнада по уговору о приврем. и поврем. пословима</w:t>
            </w:r>
          </w:p>
        </w:tc>
        <w:tc>
          <w:tcPr>
            <w:tcW w:w="1843" w:type="dxa"/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</w:p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>4.430.789</w:t>
            </w:r>
          </w:p>
        </w:tc>
        <w:tc>
          <w:tcPr>
            <w:tcW w:w="1701" w:type="dxa"/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</w:p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4.000.000</w:t>
            </w:r>
          </w:p>
        </w:tc>
        <w:tc>
          <w:tcPr>
            <w:tcW w:w="1559" w:type="dxa"/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</w:p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3.416.143</w:t>
            </w:r>
          </w:p>
        </w:tc>
        <w:tc>
          <w:tcPr>
            <w:tcW w:w="1092" w:type="dxa"/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</w:p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77</w:t>
            </w:r>
          </w:p>
        </w:tc>
        <w:tc>
          <w:tcPr>
            <w:tcW w:w="1164" w:type="dxa"/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</w:p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85</w:t>
            </w:r>
          </w:p>
        </w:tc>
      </w:tr>
      <w:tr w:rsidR="00250A6A">
        <w:tc>
          <w:tcPr>
            <w:tcW w:w="850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525</w:t>
            </w:r>
          </w:p>
        </w:tc>
        <w:tc>
          <w:tcPr>
            <w:tcW w:w="4705" w:type="dxa"/>
          </w:tcPr>
          <w:p w:rsidR="00250A6A" w:rsidRDefault="007257B3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Трошкови накнада физичким лицима по основу осталих уговора</w:t>
            </w:r>
          </w:p>
        </w:tc>
        <w:tc>
          <w:tcPr>
            <w:tcW w:w="1843" w:type="dxa"/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</w:p>
        </w:tc>
        <w:tc>
          <w:tcPr>
            <w:tcW w:w="1701" w:type="dxa"/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</w:p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</w:p>
        </w:tc>
        <w:tc>
          <w:tcPr>
            <w:tcW w:w="1559" w:type="dxa"/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</w:p>
        </w:tc>
        <w:tc>
          <w:tcPr>
            <w:tcW w:w="1092" w:type="dxa"/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</w:p>
        </w:tc>
        <w:tc>
          <w:tcPr>
            <w:tcW w:w="1164" w:type="dxa"/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</w:p>
        </w:tc>
      </w:tr>
      <w:tr w:rsidR="00250A6A">
        <w:tc>
          <w:tcPr>
            <w:tcW w:w="850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526</w:t>
            </w:r>
          </w:p>
        </w:tc>
        <w:tc>
          <w:tcPr>
            <w:tcW w:w="4705" w:type="dxa"/>
          </w:tcPr>
          <w:p w:rsidR="00250A6A" w:rsidRDefault="007257B3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Трошкови накнада члановима управног одбора</w:t>
            </w:r>
          </w:p>
        </w:tc>
        <w:tc>
          <w:tcPr>
            <w:tcW w:w="1843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>569.322</w:t>
            </w:r>
          </w:p>
        </w:tc>
        <w:tc>
          <w:tcPr>
            <w:tcW w:w="1701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570.000</w:t>
            </w:r>
          </w:p>
        </w:tc>
        <w:tc>
          <w:tcPr>
            <w:tcW w:w="1559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566.038</w:t>
            </w:r>
          </w:p>
        </w:tc>
        <w:tc>
          <w:tcPr>
            <w:tcW w:w="1092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99</w:t>
            </w:r>
          </w:p>
        </w:tc>
        <w:tc>
          <w:tcPr>
            <w:tcW w:w="1164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99</w:t>
            </w:r>
          </w:p>
        </w:tc>
      </w:tr>
      <w:tr w:rsidR="00250A6A">
        <w:tc>
          <w:tcPr>
            <w:tcW w:w="850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529</w:t>
            </w:r>
          </w:p>
        </w:tc>
        <w:tc>
          <w:tcPr>
            <w:tcW w:w="4705" w:type="dxa"/>
          </w:tcPr>
          <w:p w:rsidR="00250A6A" w:rsidRDefault="007257B3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Остали лични расходи и намене</w:t>
            </w:r>
          </w:p>
        </w:tc>
        <w:tc>
          <w:tcPr>
            <w:tcW w:w="1843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>15.484.022</w:t>
            </w:r>
          </w:p>
        </w:tc>
        <w:tc>
          <w:tcPr>
            <w:tcW w:w="1701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38.332.201</w:t>
            </w:r>
          </w:p>
        </w:tc>
        <w:tc>
          <w:tcPr>
            <w:tcW w:w="1559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37.986.548</w:t>
            </w:r>
          </w:p>
        </w:tc>
        <w:tc>
          <w:tcPr>
            <w:tcW w:w="1092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245</w:t>
            </w:r>
          </w:p>
        </w:tc>
        <w:tc>
          <w:tcPr>
            <w:tcW w:w="1164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99</w:t>
            </w:r>
          </w:p>
        </w:tc>
      </w:tr>
      <w:tr w:rsidR="00250A6A">
        <w:tc>
          <w:tcPr>
            <w:tcW w:w="850" w:type="dxa"/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</w:p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III</w:t>
            </w:r>
          </w:p>
        </w:tc>
        <w:tc>
          <w:tcPr>
            <w:tcW w:w="4705" w:type="dxa"/>
          </w:tcPr>
          <w:p w:rsidR="00250A6A" w:rsidRDefault="007257B3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Укупни трошкови накнада и осталих личних расхода</w:t>
            </w:r>
            <w:r>
              <w:rPr>
                <w:color w:val="FF0000"/>
                <w:spacing w:val="0"/>
                <w:position w:val="0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(522+523+524+525+526+529)</w:t>
            </w:r>
          </w:p>
        </w:tc>
        <w:tc>
          <w:tcPr>
            <w:tcW w:w="1843" w:type="dxa"/>
          </w:tcPr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 xml:space="preserve"> </w:t>
            </w:r>
          </w:p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>21.369.693</w:t>
            </w:r>
          </w:p>
        </w:tc>
        <w:tc>
          <w:tcPr>
            <w:tcW w:w="1701" w:type="dxa"/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</w:p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43.952.201.</w:t>
            </w:r>
          </w:p>
        </w:tc>
        <w:tc>
          <w:tcPr>
            <w:tcW w:w="1559" w:type="dxa"/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</w:p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42.543.135</w:t>
            </w:r>
          </w:p>
        </w:tc>
        <w:tc>
          <w:tcPr>
            <w:tcW w:w="1092" w:type="dxa"/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</w:p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199</w:t>
            </w:r>
          </w:p>
        </w:tc>
        <w:tc>
          <w:tcPr>
            <w:tcW w:w="1164" w:type="dxa"/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</w:p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9</w:t>
            </w:r>
            <w:r w:rsidR="00B7273C"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7</w:t>
            </w:r>
          </w:p>
        </w:tc>
      </w:tr>
    </w:tbl>
    <w:p w:rsidR="00250A6A" w:rsidRDefault="00250A6A">
      <w:pPr>
        <w:overflowPunct/>
        <w:autoSpaceDE/>
        <w:autoSpaceDN/>
        <w:adjustRightInd/>
        <w:textAlignment w:val="auto"/>
        <w:rPr>
          <w:color w:val="FF0000"/>
          <w:spacing w:val="0"/>
          <w:position w:val="0"/>
          <w:sz w:val="22"/>
          <w:szCs w:val="22"/>
          <w:lang w:val="sr-Latn-CS"/>
        </w:rPr>
      </w:pPr>
    </w:p>
    <w:p w:rsidR="00250A6A" w:rsidRDefault="00250A6A">
      <w:pPr>
        <w:overflowPunct/>
        <w:autoSpaceDE/>
        <w:autoSpaceDN/>
        <w:adjustRightInd/>
        <w:textAlignment w:val="auto"/>
        <w:rPr>
          <w:color w:val="000000"/>
          <w:spacing w:val="0"/>
          <w:position w:val="0"/>
          <w:sz w:val="22"/>
          <w:szCs w:val="22"/>
          <w:lang w:val="sr-Latn-CS"/>
        </w:rPr>
      </w:pPr>
    </w:p>
    <w:p w:rsidR="00250A6A" w:rsidRDefault="00250A6A">
      <w:pPr>
        <w:overflowPunct/>
        <w:autoSpaceDE/>
        <w:autoSpaceDN/>
        <w:adjustRightInd/>
        <w:textAlignment w:val="auto"/>
        <w:rPr>
          <w:color w:val="000000"/>
          <w:spacing w:val="0"/>
          <w:position w:val="0"/>
          <w:sz w:val="22"/>
          <w:szCs w:val="22"/>
          <w:lang w:val="sr-Latn-CS"/>
        </w:rPr>
      </w:pPr>
    </w:p>
    <w:p w:rsidR="00250A6A" w:rsidRDefault="00250A6A">
      <w:pPr>
        <w:rPr>
          <w:szCs w:val="24"/>
          <w:lang w:val="sr-Latn-RS"/>
        </w:rPr>
      </w:pPr>
    </w:p>
    <w:p w:rsidR="00250A6A" w:rsidRDefault="00250A6A">
      <w:pPr>
        <w:rPr>
          <w:szCs w:val="24"/>
          <w:lang w:val="sr-Latn-RS"/>
        </w:rPr>
      </w:pPr>
    </w:p>
    <w:p w:rsidR="00250A6A" w:rsidRDefault="00250A6A">
      <w:pPr>
        <w:rPr>
          <w:szCs w:val="24"/>
          <w:lang w:val="sr-Latn-RS"/>
        </w:rPr>
      </w:pPr>
    </w:p>
    <w:p w:rsidR="00250A6A" w:rsidRDefault="00250A6A">
      <w:pPr>
        <w:rPr>
          <w:szCs w:val="24"/>
          <w:lang w:val="sr-Latn-RS"/>
        </w:rPr>
      </w:pPr>
    </w:p>
    <w:p w:rsidR="00250A6A" w:rsidRDefault="00250A6A">
      <w:pPr>
        <w:rPr>
          <w:szCs w:val="24"/>
          <w:lang w:val="sr-Latn-RS"/>
        </w:rPr>
      </w:pPr>
    </w:p>
    <w:p w:rsidR="00250A6A" w:rsidRDefault="007257B3">
      <w:pPr>
        <w:rPr>
          <w:color w:val="000000"/>
          <w:spacing w:val="0"/>
          <w:position w:val="0"/>
          <w:sz w:val="22"/>
          <w:szCs w:val="22"/>
          <w:lang w:val="sr-Latn-CS"/>
        </w:rPr>
      </w:pPr>
      <w:r>
        <w:rPr>
          <w:szCs w:val="24"/>
          <w:lang w:val="sr-Latn-RS"/>
        </w:rPr>
        <w:t xml:space="preserve">                     </w:t>
      </w:r>
      <w:r>
        <w:rPr>
          <w:color w:val="000000"/>
          <w:spacing w:val="0"/>
          <w:position w:val="0"/>
          <w:sz w:val="22"/>
          <w:szCs w:val="22"/>
          <w:lang w:val="sr-Latn-CS"/>
        </w:rPr>
        <w:tab/>
      </w:r>
      <w:r>
        <w:rPr>
          <w:color w:val="000000"/>
          <w:spacing w:val="0"/>
          <w:position w:val="0"/>
          <w:sz w:val="22"/>
          <w:szCs w:val="22"/>
          <w:lang w:val="sr-Latn-CS"/>
        </w:rPr>
        <w:tab/>
      </w:r>
      <w:r>
        <w:rPr>
          <w:color w:val="000000"/>
          <w:spacing w:val="0"/>
          <w:position w:val="0"/>
          <w:sz w:val="22"/>
          <w:szCs w:val="22"/>
          <w:lang w:val="sr-Latn-CS"/>
        </w:rPr>
        <w:tab/>
      </w:r>
      <w:r>
        <w:rPr>
          <w:color w:val="000000"/>
          <w:spacing w:val="0"/>
          <w:position w:val="0"/>
          <w:sz w:val="22"/>
          <w:szCs w:val="22"/>
          <w:lang w:val="sr-Latn-RS"/>
        </w:rPr>
        <w:tab/>
      </w:r>
      <w:r>
        <w:rPr>
          <w:color w:val="000000"/>
          <w:spacing w:val="0"/>
          <w:position w:val="0"/>
          <w:sz w:val="22"/>
          <w:szCs w:val="22"/>
          <w:lang w:val="sr-Latn-RS"/>
        </w:rPr>
        <w:tab/>
      </w:r>
      <w:r>
        <w:rPr>
          <w:color w:val="000000"/>
          <w:spacing w:val="0"/>
          <w:position w:val="0"/>
          <w:sz w:val="22"/>
          <w:szCs w:val="22"/>
          <w:lang w:val="sr-Latn-RS"/>
        </w:rPr>
        <w:tab/>
      </w:r>
      <w:r>
        <w:rPr>
          <w:color w:val="000000"/>
          <w:spacing w:val="0"/>
          <w:position w:val="0"/>
          <w:sz w:val="22"/>
          <w:szCs w:val="22"/>
          <w:lang w:val="sr-Latn-RS"/>
        </w:rPr>
        <w:tab/>
      </w:r>
      <w:r>
        <w:rPr>
          <w:color w:val="000000"/>
          <w:spacing w:val="0"/>
          <w:position w:val="0"/>
          <w:sz w:val="22"/>
          <w:szCs w:val="22"/>
          <w:lang w:val="sr-Latn-RS"/>
        </w:rPr>
        <w:tab/>
      </w:r>
      <w:r>
        <w:rPr>
          <w:color w:val="000000"/>
          <w:spacing w:val="0"/>
          <w:position w:val="0"/>
          <w:sz w:val="22"/>
          <w:szCs w:val="22"/>
          <w:lang w:val="sr-Latn-RS"/>
        </w:rPr>
        <w:tab/>
      </w:r>
      <w:r>
        <w:rPr>
          <w:color w:val="000000"/>
          <w:spacing w:val="0"/>
          <w:position w:val="0"/>
          <w:sz w:val="22"/>
          <w:szCs w:val="22"/>
          <w:lang w:val="sr-Latn-RS"/>
        </w:rPr>
        <w:tab/>
      </w:r>
      <w:r>
        <w:rPr>
          <w:color w:val="000000"/>
          <w:spacing w:val="0"/>
          <w:position w:val="0"/>
          <w:sz w:val="22"/>
          <w:szCs w:val="22"/>
          <w:lang w:val="sr-Latn-RS"/>
        </w:rPr>
        <w:tab/>
      </w:r>
      <w:r>
        <w:rPr>
          <w:color w:val="000000"/>
          <w:spacing w:val="0"/>
          <w:position w:val="0"/>
          <w:sz w:val="22"/>
          <w:szCs w:val="22"/>
          <w:lang w:val="sr-Latn-RS"/>
        </w:rPr>
        <w:tab/>
      </w:r>
      <w:r>
        <w:rPr>
          <w:color w:val="000000"/>
          <w:spacing w:val="0"/>
          <w:position w:val="0"/>
          <w:sz w:val="22"/>
          <w:szCs w:val="22"/>
          <w:lang w:val="sr-Latn-RS"/>
        </w:rPr>
        <w:tab/>
      </w:r>
      <w:r>
        <w:rPr>
          <w:color w:val="000000"/>
          <w:spacing w:val="0"/>
          <w:position w:val="0"/>
          <w:sz w:val="22"/>
          <w:szCs w:val="22"/>
          <w:lang w:val="sr-Latn-RS"/>
        </w:rPr>
        <w:tab/>
      </w:r>
      <w:r>
        <w:rPr>
          <w:color w:val="000000"/>
          <w:spacing w:val="0"/>
          <w:position w:val="0"/>
          <w:sz w:val="22"/>
          <w:szCs w:val="22"/>
          <w:lang w:val="sr-Latn-RS"/>
        </w:rPr>
        <w:tab/>
        <w:t xml:space="preserve">                   </w:t>
      </w:r>
      <w:r>
        <w:rPr>
          <w:color w:val="FF0000"/>
          <w:spacing w:val="0"/>
          <w:position w:val="0"/>
          <w:sz w:val="22"/>
          <w:szCs w:val="22"/>
          <w:lang w:val="sr-Latn-CS"/>
        </w:rPr>
        <w:t>Табела бр. 3</w:t>
      </w:r>
    </w:p>
    <w:tbl>
      <w:tblPr>
        <w:tblW w:w="0" w:type="auto"/>
        <w:tblInd w:w="1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6120"/>
        <w:gridCol w:w="5608"/>
      </w:tblGrid>
      <w:tr w:rsidR="00250A6A">
        <w:tc>
          <w:tcPr>
            <w:tcW w:w="12628" w:type="dxa"/>
            <w:gridSpan w:val="3"/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</w:p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АНАЛИЗА ПОТРАЖИВАЊ</w:t>
            </w: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>A</w:t>
            </w: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 xml:space="preserve"> ЈАВНИХ ПРЕДУЗЕЋА 31.12.20</w:t>
            </w: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20</w:t>
            </w: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.</w:t>
            </w:r>
          </w:p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</w:p>
        </w:tc>
      </w:tr>
      <w:tr w:rsidR="00250A6A">
        <w:tc>
          <w:tcPr>
            <w:tcW w:w="900" w:type="dxa"/>
          </w:tcPr>
          <w:p w:rsidR="00250A6A" w:rsidRDefault="007257B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000000"/>
                <w:spacing w:val="0"/>
                <w:position w:val="0"/>
                <w:sz w:val="22"/>
                <w:szCs w:val="22"/>
                <w:lang w:val="sr-Latn-CS"/>
              </w:rPr>
              <w:t>1</w:t>
            </w:r>
            <w:r>
              <w:rPr>
                <w:color w:val="000000"/>
                <w:spacing w:val="0"/>
                <w:position w:val="0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6120" w:type="dxa"/>
          </w:tcPr>
          <w:p w:rsidR="00250A6A" w:rsidRDefault="007257B3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 xml:space="preserve">ПОТРАЖИВАЊА ПО </w:t>
            </w:r>
          </w:p>
          <w:p w:rsidR="00250A6A" w:rsidRDefault="007257B3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 xml:space="preserve">ГОДИШЊЕМ РАЧУНУ </w:t>
            </w: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>01</w:t>
            </w: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.</w:t>
            </w: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>01</w:t>
            </w: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.20</w:t>
            </w: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20</w:t>
            </w: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5608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257.719.138,25</w:t>
            </w:r>
          </w:p>
        </w:tc>
      </w:tr>
      <w:tr w:rsidR="00250A6A">
        <w:tc>
          <w:tcPr>
            <w:tcW w:w="900" w:type="dxa"/>
          </w:tcPr>
          <w:p w:rsidR="00250A6A" w:rsidRDefault="007257B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000000"/>
                <w:spacing w:val="0"/>
                <w:position w:val="0"/>
                <w:sz w:val="22"/>
                <w:szCs w:val="22"/>
                <w:lang w:val="sr-Latn-CS"/>
              </w:rPr>
              <w:t>2</w:t>
            </w:r>
            <w:r>
              <w:rPr>
                <w:color w:val="000000"/>
                <w:spacing w:val="0"/>
                <w:position w:val="0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6120" w:type="dxa"/>
          </w:tcPr>
          <w:p w:rsidR="00250A6A" w:rsidRDefault="007257B3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ФАКТУРИСАНО ОД 01.01.-31.12.20</w:t>
            </w: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20</w:t>
            </w: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5608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480.458.989,42</w:t>
            </w:r>
          </w:p>
        </w:tc>
      </w:tr>
      <w:tr w:rsidR="00250A6A">
        <w:tc>
          <w:tcPr>
            <w:tcW w:w="900" w:type="dxa"/>
          </w:tcPr>
          <w:p w:rsidR="00250A6A" w:rsidRDefault="007257B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000000"/>
                <w:spacing w:val="0"/>
                <w:position w:val="0"/>
                <w:sz w:val="22"/>
                <w:szCs w:val="22"/>
                <w:lang w:val="sr-Latn-CS"/>
              </w:rPr>
              <w:t>3</w:t>
            </w:r>
            <w:r>
              <w:rPr>
                <w:color w:val="000000"/>
                <w:spacing w:val="0"/>
                <w:position w:val="0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6120" w:type="dxa"/>
          </w:tcPr>
          <w:p w:rsidR="00250A6A" w:rsidRDefault="007257B3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УКУПНО</w:t>
            </w:r>
          </w:p>
        </w:tc>
        <w:tc>
          <w:tcPr>
            <w:tcW w:w="5608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738.178.127,67</w:t>
            </w:r>
          </w:p>
        </w:tc>
      </w:tr>
      <w:tr w:rsidR="00250A6A">
        <w:tc>
          <w:tcPr>
            <w:tcW w:w="900" w:type="dxa"/>
          </w:tcPr>
          <w:p w:rsidR="00250A6A" w:rsidRDefault="00250A6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pacing w:val="0"/>
                <w:position w:val="0"/>
                <w:sz w:val="22"/>
                <w:szCs w:val="22"/>
                <w:lang w:val="sr-Latn-CS"/>
              </w:rPr>
            </w:pPr>
          </w:p>
        </w:tc>
        <w:tc>
          <w:tcPr>
            <w:tcW w:w="6120" w:type="dxa"/>
          </w:tcPr>
          <w:p w:rsidR="00250A6A" w:rsidRDefault="00250A6A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</w:p>
        </w:tc>
        <w:tc>
          <w:tcPr>
            <w:tcW w:w="5608" w:type="dxa"/>
          </w:tcPr>
          <w:p w:rsidR="00250A6A" w:rsidRDefault="00250A6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</w:p>
        </w:tc>
      </w:tr>
      <w:tr w:rsidR="00250A6A">
        <w:tc>
          <w:tcPr>
            <w:tcW w:w="900" w:type="dxa"/>
          </w:tcPr>
          <w:p w:rsidR="00250A6A" w:rsidRDefault="007257B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000000"/>
                <w:spacing w:val="0"/>
                <w:position w:val="0"/>
                <w:sz w:val="22"/>
                <w:szCs w:val="22"/>
                <w:lang w:val="sr-Latn-CS"/>
              </w:rPr>
              <w:t>4</w:t>
            </w:r>
            <w:r>
              <w:rPr>
                <w:color w:val="000000"/>
                <w:spacing w:val="0"/>
                <w:position w:val="0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6120" w:type="dxa"/>
          </w:tcPr>
          <w:p w:rsidR="00250A6A" w:rsidRDefault="007257B3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НАПЛАЋЕНО ДО 31.12.</w:t>
            </w: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5608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537.333.371,84</w:t>
            </w:r>
          </w:p>
        </w:tc>
      </w:tr>
      <w:tr w:rsidR="00250A6A">
        <w:tc>
          <w:tcPr>
            <w:tcW w:w="900" w:type="dxa"/>
          </w:tcPr>
          <w:p w:rsidR="00250A6A" w:rsidRDefault="007257B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000000"/>
                <w:spacing w:val="0"/>
                <w:position w:val="0"/>
                <w:sz w:val="22"/>
                <w:szCs w:val="22"/>
                <w:lang w:val="sr-Latn-CS"/>
              </w:rPr>
              <w:t>5</w:t>
            </w:r>
            <w:r>
              <w:rPr>
                <w:color w:val="000000"/>
                <w:spacing w:val="0"/>
                <w:position w:val="0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6120" w:type="dxa"/>
          </w:tcPr>
          <w:p w:rsidR="00250A6A" w:rsidRDefault="007257B3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НЕНАПЛАЋЕНА ПОТРАЖИВАЊА (3-4)</w:t>
            </w:r>
          </w:p>
        </w:tc>
        <w:tc>
          <w:tcPr>
            <w:tcW w:w="5608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200.844.755,83</w:t>
            </w:r>
          </w:p>
        </w:tc>
      </w:tr>
      <w:tr w:rsidR="00250A6A">
        <w:tc>
          <w:tcPr>
            <w:tcW w:w="900" w:type="dxa"/>
          </w:tcPr>
          <w:p w:rsidR="00250A6A" w:rsidRDefault="007257B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000000"/>
                <w:spacing w:val="0"/>
                <w:position w:val="0"/>
                <w:sz w:val="22"/>
                <w:szCs w:val="22"/>
                <w:lang w:val="sr-Latn-CS"/>
              </w:rPr>
              <w:t>6</w:t>
            </w:r>
            <w:r>
              <w:rPr>
                <w:color w:val="000000"/>
                <w:spacing w:val="0"/>
                <w:position w:val="0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6120" w:type="dxa"/>
          </w:tcPr>
          <w:p w:rsidR="00250A6A" w:rsidRDefault="007257B3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СТЕПЕН НАПЛАТЕ (4 : 3)</w:t>
            </w:r>
          </w:p>
        </w:tc>
        <w:tc>
          <w:tcPr>
            <w:tcW w:w="5608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72,7</w:t>
            </w:r>
            <w:r w:rsidR="00FC0526"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0</w:t>
            </w:r>
          </w:p>
        </w:tc>
      </w:tr>
      <w:tr w:rsidR="00250A6A">
        <w:tc>
          <w:tcPr>
            <w:tcW w:w="900" w:type="dxa"/>
          </w:tcPr>
          <w:p w:rsidR="00250A6A" w:rsidRDefault="007257B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000000"/>
                <w:spacing w:val="0"/>
                <w:position w:val="0"/>
                <w:sz w:val="22"/>
                <w:szCs w:val="22"/>
                <w:lang w:val="sr-Latn-CS"/>
              </w:rPr>
              <w:t>7</w:t>
            </w:r>
            <w:r>
              <w:rPr>
                <w:color w:val="000000"/>
                <w:spacing w:val="0"/>
                <w:position w:val="0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6120" w:type="dxa"/>
          </w:tcPr>
          <w:p w:rsidR="00250A6A" w:rsidRDefault="007257B3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СТЕПЕН НАПЛАТЕ (4 : 2)</w:t>
            </w:r>
          </w:p>
        </w:tc>
        <w:tc>
          <w:tcPr>
            <w:tcW w:w="5608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111,8</w:t>
            </w:r>
            <w:r w:rsidR="00FC0526"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0</w:t>
            </w:r>
          </w:p>
        </w:tc>
      </w:tr>
      <w:tr w:rsidR="00250A6A">
        <w:tc>
          <w:tcPr>
            <w:tcW w:w="12628" w:type="dxa"/>
            <w:gridSpan w:val="3"/>
          </w:tcPr>
          <w:p w:rsidR="00250A6A" w:rsidRDefault="00250A6A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</w:p>
        </w:tc>
      </w:tr>
      <w:tr w:rsidR="00250A6A">
        <w:tc>
          <w:tcPr>
            <w:tcW w:w="900" w:type="dxa"/>
          </w:tcPr>
          <w:p w:rsidR="00250A6A" w:rsidRDefault="007257B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000000"/>
                <w:spacing w:val="0"/>
                <w:position w:val="0"/>
                <w:sz w:val="22"/>
                <w:szCs w:val="22"/>
                <w:lang w:val="sr-Latn-CS"/>
              </w:rPr>
              <w:t>1</w:t>
            </w:r>
            <w:r>
              <w:rPr>
                <w:color w:val="000000"/>
                <w:spacing w:val="0"/>
                <w:position w:val="0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6120" w:type="dxa"/>
          </w:tcPr>
          <w:p w:rsidR="00250A6A" w:rsidRDefault="007257B3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НЕНАПЛАЋЕНА ПОТРАЖИВАЊА</w:t>
            </w:r>
          </w:p>
        </w:tc>
        <w:tc>
          <w:tcPr>
            <w:tcW w:w="5608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200.844.755,83</w:t>
            </w:r>
          </w:p>
        </w:tc>
      </w:tr>
      <w:tr w:rsidR="00250A6A">
        <w:tc>
          <w:tcPr>
            <w:tcW w:w="900" w:type="dxa"/>
          </w:tcPr>
          <w:p w:rsidR="00250A6A" w:rsidRDefault="007257B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000000"/>
                <w:spacing w:val="0"/>
                <w:position w:val="0"/>
                <w:sz w:val="22"/>
                <w:szCs w:val="22"/>
                <w:lang w:val="sr-Latn-CS"/>
              </w:rPr>
              <w:t>2</w:t>
            </w:r>
            <w:r>
              <w:rPr>
                <w:color w:val="000000"/>
                <w:spacing w:val="0"/>
                <w:position w:val="0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6120" w:type="dxa"/>
          </w:tcPr>
          <w:p w:rsidR="00250A6A" w:rsidRDefault="007257B3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ОБЕЗВРЕ</w:t>
            </w:r>
            <w:r>
              <w:rPr>
                <w:color w:val="FF0000"/>
                <w:spacing w:val="0"/>
                <w:position w:val="0"/>
                <w:sz w:val="22"/>
                <w:szCs w:val="22"/>
                <w:lang w:val="sr-Cyrl-CS"/>
              </w:rPr>
              <w:t>Ђ</w:t>
            </w: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ЕНА ПОТРАЖИВАЊА</w:t>
            </w: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 xml:space="preserve"> </w:t>
            </w: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-</w:t>
            </w: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 xml:space="preserve"> </w:t>
            </w: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ПРОЦЕНА (СУМЊИВА И СПОРНА ПОТРАЖИВАЊА)</w:t>
            </w:r>
          </w:p>
        </w:tc>
        <w:tc>
          <w:tcPr>
            <w:tcW w:w="5608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64.460.222,00</w:t>
            </w:r>
          </w:p>
        </w:tc>
      </w:tr>
      <w:tr w:rsidR="00250A6A">
        <w:tc>
          <w:tcPr>
            <w:tcW w:w="900" w:type="dxa"/>
          </w:tcPr>
          <w:p w:rsidR="00250A6A" w:rsidRDefault="007257B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000000"/>
                <w:spacing w:val="0"/>
                <w:position w:val="0"/>
                <w:sz w:val="22"/>
                <w:szCs w:val="22"/>
                <w:lang w:val="sr-Latn-RS"/>
              </w:rPr>
              <w:t>3.</w:t>
            </w:r>
          </w:p>
        </w:tc>
        <w:tc>
          <w:tcPr>
            <w:tcW w:w="6120" w:type="dxa"/>
          </w:tcPr>
          <w:p w:rsidR="00250A6A" w:rsidRDefault="007257B3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НЕНАПЛАЋЕНО ПО РЕШЕЊИМА ЗА ИЗВРШЕЊЕ</w:t>
            </w:r>
          </w:p>
        </w:tc>
        <w:tc>
          <w:tcPr>
            <w:tcW w:w="5608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53.525.351</w:t>
            </w:r>
          </w:p>
        </w:tc>
      </w:tr>
      <w:tr w:rsidR="00250A6A">
        <w:trPr>
          <w:trHeight w:val="248"/>
        </w:trPr>
        <w:tc>
          <w:tcPr>
            <w:tcW w:w="900" w:type="dxa"/>
          </w:tcPr>
          <w:p w:rsidR="00250A6A" w:rsidRDefault="007257B3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pacing w:val="0"/>
                <w:position w:val="0"/>
                <w:sz w:val="22"/>
                <w:szCs w:val="22"/>
                <w:lang w:val="sr-Latn-RS"/>
              </w:rPr>
            </w:pPr>
            <w:r>
              <w:rPr>
                <w:color w:val="000000"/>
                <w:spacing w:val="0"/>
                <w:position w:val="0"/>
                <w:sz w:val="22"/>
                <w:szCs w:val="22"/>
                <w:lang w:val="sr-Latn-RS"/>
              </w:rPr>
              <w:t>4.</w:t>
            </w:r>
          </w:p>
        </w:tc>
        <w:tc>
          <w:tcPr>
            <w:tcW w:w="6120" w:type="dxa"/>
          </w:tcPr>
          <w:p w:rsidR="00250A6A" w:rsidRDefault="007257B3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НАПЛАТ</w:t>
            </w:r>
            <w:r>
              <w:rPr>
                <w:color w:val="FF0000"/>
                <w:spacing w:val="0"/>
                <w:position w:val="0"/>
                <w:sz w:val="22"/>
                <w:szCs w:val="22"/>
                <w:lang w:val="sr-Cyrl-CS"/>
              </w:rPr>
              <w:t>ИВА</w:t>
            </w: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 xml:space="preserve"> ПОТРАЖИВАЊА (1-2</w:t>
            </w:r>
            <w:r>
              <w:rPr>
                <w:color w:val="FF0000"/>
                <w:spacing w:val="0"/>
                <w:position w:val="0"/>
                <w:sz w:val="22"/>
                <w:szCs w:val="22"/>
                <w:lang w:val="sr-Latn-RS"/>
              </w:rPr>
              <w:t>-3</w:t>
            </w:r>
            <w:r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5608" w:type="dxa"/>
          </w:tcPr>
          <w:p w:rsidR="00250A6A" w:rsidRDefault="007257B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RS"/>
              </w:rPr>
              <w:t>82.859.182,83</w:t>
            </w:r>
          </w:p>
        </w:tc>
      </w:tr>
      <w:tr w:rsidR="00250A6A">
        <w:trPr>
          <w:trHeight w:val="1659"/>
        </w:trPr>
        <w:tc>
          <w:tcPr>
            <w:tcW w:w="12628" w:type="dxa"/>
            <w:gridSpan w:val="3"/>
          </w:tcPr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Latn-CS"/>
              </w:rPr>
            </w:pPr>
          </w:p>
          <w:p w:rsidR="00250A6A" w:rsidRDefault="007257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CS"/>
              </w:rPr>
            </w:pPr>
            <w:r>
              <w:rPr>
                <w:color w:val="FF0000"/>
                <w:spacing w:val="0"/>
                <w:position w:val="0"/>
                <w:sz w:val="22"/>
                <w:szCs w:val="22"/>
                <w:lang w:val="sr-Cyrl-CS"/>
              </w:rPr>
              <w:t>Образложење</w:t>
            </w:r>
          </w:p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CS"/>
              </w:rPr>
            </w:pPr>
          </w:p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CS"/>
              </w:rPr>
            </w:pPr>
          </w:p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CS"/>
              </w:rPr>
            </w:pPr>
          </w:p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CS"/>
              </w:rPr>
            </w:pPr>
          </w:p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CS"/>
              </w:rPr>
            </w:pPr>
          </w:p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CS"/>
              </w:rPr>
            </w:pPr>
          </w:p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CS"/>
              </w:rPr>
            </w:pPr>
          </w:p>
          <w:p w:rsidR="00250A6A" w:rsidRDefault="00250A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pacing w:val="0"/>
                <w:position w:val="0"/>
                <w:sz w:val="22"/>
                <w:szCs w:val="22"/>
                <w:lang w:val="sr-Cyrl-CS"/>
              </w:rPr>
            </w:pPr>
          </w:p>
        </w:tc>
      </w:tr>
    </w:tbl>
    <w:p w:rsidR="00250A6A" w:rsidRDefault="00250A6A">
      <w:pPr>
        <w:rPr>
          <w:szCs w:val="24"/>
          <w:lang w:val="sr-Latn-RS"/>
        </w:rPr>
      </w:pPr>
    </w:p>
    <w:sectPr w:rsidR="00250A6A">
      <w:pgSz w:w="16838" w:h="11906" w:orient="landscape"/>
      <w:pgMar w:top="1152" w:right="720" w:bottom="1152" w:left="72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7B3" w:rsidRDefault="007257B3">
      <w:r>
        <w:separator/>
      </w:r>
    </w:p>
  </w:endnote>
  <w:endnote w:type="continuationSeparator" w:id="0">
    <w:p w:rsidR="007257B3" w:rsidRDefault="0072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7B3" w:rsidRDefault="007257B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:rsidR="007257B3" w:rsidRDefault="00725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7B3" w:rsidRDefault="007257B3">
      <w:r>
        <w:separator/>
      </w:r>
    </w:p>
  </w:footnote>
  <w:footnote w:type="continuationSeparator" w:id="0">
    <w:p w:rsidR="007257B3" w:rsidRDefault="00725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BCCE888"/>
    <w:multiLevelType w:val="singleLevel"/>
    <w:tmpl w:val="8BCCE888"/>
    <w:lvl w:ilvl="0">
      <w:start w:val="2"/>
      <w:numFmt w:val="decimal"/>
      <w:suff w:val="space"/>
      <w:lvlText w:val="%1)"/>
      <w:lvlJc w:val="left"/>
    </w:lvl>
  </w:abstractNum>
  <w:abstractNum w:abstractNumId="1" w15:restartNumberingAfterBreak="0">
    <w:nsid w:val="C8ABB82C"/>
    <w:multiLevelType w:val="singleLevel"/>
    <w:tmpl w:val="C8ABB82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C2513AC"/>
    <w:multiLevelType w:val="multilevel"/>
    <w:tmpl w:val="0C2513A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22C76AA0"/>
    <w:multiLevelType w:val="singleLevel"/>
    <w:tmpl w:val="22C76AA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38C92358"/>
    <w:multiLevelType w:val="multilevel"/>
    <w:tmpl w:val="38C9235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 w15:restartNumberingAfterBreak="0">
    <w:nsid w:val="6E352EB6"/>
    <w:multiLevelType w:val="singleLevel"/>
    <w:tmpl w:val="6E352EB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6E9D5D3A"/>
    <w:multiLevelType w:val="singleLevel"/>
    <w:tmpl w:val="6E9D5D3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45E1"/>
    <w:rsid w:val="00010BFE"/>
    <w:rsid w:val="00022F1B"/>
    <w:rsid w:val="000267DC"/>
    <w:rsid w:val="00026FA6"/>
    <w:rsid w:val="00042BC1"/>
    <w:rsid w:val="00052DEA"/>
    <w:rsid w:val="00055051"/>
    <w:rsid w:val="000726A7"/>
    <w:rsid w:val="00074128"/>
    <w:rsid w:val="000741A3"/>
    <w:rsid w:val="00074C52"/>
    <w:rsid w:val="00095C45"/>
    <w:rsid w:val="000A1D32"/>
    <w:rsid w:val="000A6D93"/>
    <w:rsid w:val="000C16FE"/>
    <w:rsid w:val="000C2C82"/>
    <w:rsid w:val="000C4E7B"/>
    <w:rsid w:val="000D124A"/>
    <w:rsid w:val="000D1C10"/>
    <w:rsid w:val="000D493C"/>
    <w:rsid w:val="000E5B06"/>
    <w:rsid w:val="000E5C89"/>
    <w:rsid w:val="000E637B"/>
    <w:rsid w:val="000E7269"/>
    <w:rsid w:val="000F0D52"/>
    <w:rsid w:val="000F733E"/>
    <w:rsid w:val="001031E7"/>
    <w:rsid w:val="00103A32"/>
    <w:rsid w:val="00104E32"/>
    <w:rsid w:val="001127C4"/>
    <w:rsid w:val="00114550"/>
    <w:rsid w:val="0012217B"/>
    <w:rsid w:val="00127235"/>
    <w:rsid w:val="00156068"/>
    <w:rsid w:val="0015683A"/>
    <w:rsid w:val="0015718B"/>
    <w:rsid w:val="00166633"/>
    <w:rsid w:val="00172A27"/>
    <w:rsid w:val="00187509"/>
    <w:rsid w:val="001A1004"/>
    <w:rsid w:val="001A39F0"/>
    <w:rsid w:val="001A3C18"/>
    <w:rsid w:val="001A4492"/>
    <w:rsid w:val="001A4A57"/>
    <w:rsid w:val="001A692D"/>
    <w:rsid w:val="001A7642"/>
    <w:rsid w:val="001A76DA"/>
    <w:rsid w:val="001A7748"/>
    <w:rsid w:val="001B2F44"/>
    <w:rsid w:val="001B6A30"/>
    <w:rsid w:val="001C4975"/>
    <w:rsid w:val="001D5538"/>
    <w:rsid w:val="001D6EE4"/>
    <w:rsid w:val="001F4E80"/>
    <w:rsid w:val="001F7058"/>
    <w:rsid w:val="00205677"/>
    <w:rsid w:val="0021149F"/>
    <w:rsid w:val="002120D1"/>
    <w:rsid w:val="00213D27"/>
    <w:rsid w:val="00214E17"/>
    <w:rsid w:val="0022172E"/>
    <w:rsid w:val="00237969"/>
    <w:rsid w:val="00242967"/>
    <w:rsid w:val="00250A6A"/>
    <w:rsid w:val="002569CD"/>
    <w:rsid w:val="00260CF0"/>
    <w:rsid w:val="00261AFF"/>
    <w:rsid w:val="002626DE"/>
    <w:rsid w:val="0026763E"/>
    <w:rsid w:val="002741FA"/>
    <w:rsid w:val="00280909"/>
    <w:rsid w:val="002826CF"/>
    <w:rsid w:val="00282AA5"/>
    <w:rsid w:val="00284A4E"/>
    <w:rsid w:val="00291084"/>
    <w:rsid w:val="00291E03"/>
    <w:rsid w:val="002A36D4"/>
    <w:rsid w:val="002C35A2"/>
    <w:rsid w:val="002D74FF"/>
    <w:rsid w:val="002E3C58"/>
    <w:rsid w:val="002F6C0F"/>
    <w:rsid w:val="00310690"/>
    <w:rsid w:val="00311606"/>
    <w:rsid w:val="00311FB6"/>
    <w:rsid w:val="003124D2"/>
    <w:rsid w:val="0031564F"/>
    <w:rsid w:val="00327578"/>
    <w:rsid w:val="003306F4"/>
    <w:rsid w:val="00332052"/>
    <w:rsid w:val="00343C4A"/>
    <w:rsid w:val="00345BAC"/>
    <w:rsid w:val="0035038D"/>
    <w:rsid w:val="00351858"/>
    <w:rsid w:val="0036241E"/>
    <w:rsid w:val="0038202F"/>
    <w:rsid w:val="003845B3"/>
    <w:rsid w:val="00390726"/>
    <w:rsid w:val="00395D3C"/>
    <w:rsid w:val="003A3168"/>
    <w:rsid w:val="003B53C5"/>
    <w:rsid w:val="003C18FF"/>
    <w:rsid w:val="003C535F"/>
    <w:rsid w:val="00405934"/>
    <w:rsid w:val="00412687"/>
    <w:rsid w:val="00415183"/>
    <w:rsid w:val="00415528"/>
    <w:rsid w:val="00421E13"/>
    <w:rsid w:val="00422A51"/>
    <w:rsid w:val="00427A83"/>
    <w:rsid w:val="004312D2"/>
    <w:rsid w:val="004327D1"/>
    <w:rsid w:val="00432845"/>
    <w:rsid w:val="00433D38"/>
    <w:rsid w:val="00433FF1"/>
    <w:rsid w:val="004865FF"/>
    <w:rsid w:val="00496CA6"/>
    <w:rsid w:val="004979DB"/>
    <w:rsid w:val="004A60D8"/>
    <w:rsid w:val="004A72E6"/>
    <w:rsid w:val="004B0B09"/>
    <w:rsid w:val="004B5C37"/>
    <w:rsid w:val="004B72F2"/>
    <w:rsid w:val="004C08AD"/>
    <w:rsid w:val="004C5B66"/>
    <w:rsid w:val="004D5D05"/>
    <w:rsid w:val="004E3F62"/>
    <w:rsid w:val="0050199C"/>
    <w:rsid w:val="00507F13"/>
    <w:rsid w:val="00510193"/>
    <w:rsid w:val="00524EB7"/>
    <w:rsid w:val="00531970"/>
    <w:rsid w:val="005323B8"/>
    <w:rsid w:val="00533059"/>
    <w:rsid w:val="005416F0"/>
    <w:rsid w:val="00544611"/>
    <w:rsid w:val="005472DA"/>
    <w:rsid w:val="005509F3"/>
    <w:rsid w:val="0055333C"/>
    <w:rsid w:val="005561AC"/>
    <w:rsid w:val="005604E2"/>
    <w:rsid w:val="00560A5B"/>
    <w:rsid w:val="00562F06"/>
    <w:rsid w:val="00563F95"/>
    <w:rsid w:val="00565F6A"/>
    <w:rsid w:val="0056668E"/>
    <w:rsid w:val="005727ED"/>
    <w:rsid w:val="00575C73"/>
    <w:rsid w:val="005765A3"/>
    <w:rsid w:val="00584100"/>
    <w:rsid w:val="00594309"/>
    <w:rsid w:val="005956A9"/>
    <w:rsid w:val="005B1EF9"/>
    <w:rsid w:val="005B27F3"/>
    <w:rsid w:val="005B2D97"/>
    <w:rsid w:val="005B491B"/>
    <w:rsid w:val="005B719F"/>
    <w:rsid w:val="005B79AC"/>
    <w:rsid w:val="005C0AD6"/>
    <w:rsid w:val="005C1EF8"/>
    <w:rsid w:val="005D46B6"/>
    <w:rsid w:val="005D577D"/>
    <w:rsid w:val="005F48E0"/>
    <w:rsid w:val="005F5870"/>
    <w:rsid w:val="005F5E87"/>
    <w:rsid w:val="005F6FDF"/>
    <w:rsid w:val="005F75BF"/>
    <w:rsid w:val="006007D3"/>
    <w:rsid w:val="0060611B"/>
    <w:rsid w:val="006077FF"/>
    <w:rsid w:val="00613A8F"/>
    <w:rsid w:val="00623AF3"/>
    <w:rsid w:val="006300FE"/>
    <w:rsid w:val="006306C1"/>
    <w:rsid w:val="00633D8B"/>
    <w:rsid w:val="00635D43"/>
    <w:rsid w:val="006378A9"/>
    <w:rsid w:val="00652299"/>
    <w:rsid w:val="0065281E"/>
    <w:rsid w:val="006541A8"/>
    <w:rsid w:val="00654231"/>
    <w:rsid w:val="0066711F"/>
    <w:rsid w:val="00667F40"/>
    <w:rsid w:val="00670C84"/>
    <w:rsid w:val="006767FD"/>
    <w:rsid w:val="00677AC5"/>
    <w:rsid w:val="00686CAC"/>
    <w:rsid w:val="00687D82"/>
    <w:rsid w:val="0069000B"/>
    <w:rsid w:val="00692C07"/>
    <w:rsid w:val="006A7156"/>
    <w:rsid w:val="006B5878"/>
    <w:rsid w:val="006C1051"/>
    <w:rsid w:val="006C2940"/>
    <w:rsid w:val="006C6AD3"/>
    <w:rsid w:val="006E3A2A"/>
    <w:rsid w:val="006F4F0B"/>
    <w:rsid w:val="006F5D35"/>
    <w:rsid w:val="007041A5"/>
    <w:rsid w:val="0070458B"/>
    <w:rsid w:val="007257B3"/>
    <w:rsid w:val="00731503"/>
    <w:rsid w:val="007338EB"/>
    <w:rsid w:val="00736EF1"/>
    <w:rsid w:val="0073712A"/>
    <w:rsid w:val="007576A1"/>
    <w:rsid w:val="00760445"/>
    <w:rsid w:val="00767A7F"/>
    <w:rsid w:val="0077042A"/>
    <w:rsid w:val="00770D22"/>
    <w:rsid w:val="007751CC"/>
    <w:rsid w:val="00785D2D"/>
    <w:rsid w:val="00786B60"/>
    <w:rsid w:val="007A2783"/>
    <w:rsid w:val="007B140C"/>
    <w:rsid w:val="007B40BE"/>
    <w:rsid w:val="007B6741"/>
    <w:rsid w:val="007C3BF4"/>
    <w:rsid w:val="007D114C"/>
    <w:rsid w:val="007E0CAA"/>
    <w:rsid w:val="007E560F"/>
    <w:rsid w:val="007F42C2"/>
    <w:rsid w:val="00803D97"/>
    <w:rsid w:val="008102C0"/>
    <w:rsid w:val="0081195B"/>
    <w:rsid w:val="00813210"/>
    <w:rsid w:val="00814E82"/>
    <w:rsid w:val="00821D8C"/>
    <w:rsid w:val="00831D42"/>
    <w:rsid w:val="00835F53"/>
    <w:rsid w:val="00853E05"/>
    <w:rsid w:val="00854B27"/>
    <w:rsid w:val="008722DF"/>
    <w:rsid w:val="00873AEC"/>
    <w:rsid w:val="0088412D"/>
    <w:rsid w:val="0088460F"/>
    <w:rsid w:val="00887E97"/>
    <w:rsid w:val="008970F6"/>
    <w:rsid w:val="00897561"/>
    <w:rsid w:val="008A1FFD"/>
    <w:rsid w:val="008A6981"/>
    <w:rsid w:val="008A729B"/>
    <w:rsid w:val="008B53DB"/>
    <w:rsid w:val="008B616E"/>
    <w:rsid w:val="008C47CB"/>
    <w:rsid w:val="008C47DE"/>
    <w:rsid w:val="008C6BB9"/>
    <w:rsid w:val="008D1E65"/>
    <w:rsid w:val="008D1F5C"/>
    <w:rsid w:val="008D48A0"/>
    <w:rsid w:val="008F2C19"/>
    <w:rsid w:val="008F48B1"/>
    <w:rsid w:val="00900FF4"/>
    <w:rsid w:val="0091447B"/>
    <w:rsid w:val="00915F49"/>
    <w:rsid w:val="0093452D"/>
    <w:rsid w:val="00954DCD"/>
    <w:rsid w:val="0096023B"/>
    <w:rsid w:val="00960374"/>
    <w:rsid w:val="00962EA9"/>
    <w:rsid w:val="00964500"/>
    <w:rsid w:val="0096685E"/>
    <w:rsid w:val="009669A5"/>
    <w:rsid w:val="00974003"/>
    <w:rsid w:val="00984A2E"/>
    <w:rsid w:val="0098615B"/>
    <w:rsid w:val="00991CD0"/>
    <w:rsid w:val="009A4249"/>
    <w:rsid w:val="009A74DE"/>
    <w:rsid w:val="009B34F6"/>
    <w:rsid w:val="009B7E86"/>
    <w:rsid w:val="009C1E22"/>
    <w:rsid w:val="009C2163"/>
    <w:rsid w:val="009C3821"/>
    <w:rsid w:val="009D6961"/>
    <w:rsid w:val="009D72AD"/>
    <w:rsid w:val="009E0742"/>
    <w:rsid w:val="009E5DCD"/>
    <w:rsid w:val="00A11000"/>
    <w:rsid w:val="00A12EEE"/>
    <w:rsid w:val="00A20F75"/>
    <w:rsid w:val="00A238BF"/>
    <w:rsid w:val="00A258C6"/>
    <w:rsid w:val="00A43FD1"/>
    <w:rsid w:val="00A47529"/>
    <w:rsid w:val="00A51659"/>
    <w:rsid w:val="00A54A49"/>
    <w:rsid w:val="00A6014B"/>
    <w:rsid w:val="00A60A8E"/>
    <w:rsid w:val="00A61C7E"/>
    <w:rsid w:val="00A64906"/>
    <w:rsid w:val="00A84937"/>
    <w:rsid w:val="00A9416C"/>
    <w:rsid w:val="00A949E1"/>
    <w:rsid w:val="00AA111D"/>
    <w:rsid w:val="00AA1FF0"/>
    <w:rsid w:val="00AA5131"/>
    <w:rsid w:val="00AB21BC"/>
    <w:rsid w:val="00AC12D2"/>
    <w:rsid w:val="00AC5F3C"/>
    <w:rsid w:val="00AD074B"/>
    <w:rsid w:val="00AD3741"/>
    <w:rsid w:val="00AD67BB"/>
    <w:rsid w:val="00AE772D"/>
    <w:rsid w:val="00AF0E02"/>
    <w:rsid w:val="00AF0F40"/>
    <w:rsid w:val="00B005B8"/>
    <w:rsid w:val="00B02591"/>
    <w:rsid w:val="00B04151"/>
    <w:rsid w:val="00B21494"/>
    <w:rsid w:val="00B250C8"/>
    <w:rsid w:val="00B3685E"/>
    <w:rsid w:val="00B40CF1"/>
    <w:rsid w:val="00B41188"/>
    <w:rsid w:val="00B4268F"/>
    <w:rsid w:val="00B522DA"/>
    <w:rsid w:val="00B55584"/>
    <w:rsid w:val="00B576B4"/>
    <w:rsid w:val="00B62E7C"/>
    <w:rsid w:val="00B63822"/>
    <w:rsid w:val="00B7273C"/>
    <w:rsid w:val="00B82231"/>
    <w:rsid w:val="00BA3849"/>
    <w:rsid w:val="00BA59FA"/>
    <w:rsid w:val="00BB45AE"/>
    <w:rsid w:val="00BC0F52"/>
    <w:rsid w:val="00BC5748"/>
    <w:rsid w:val="00BC6575"/>
    <w:rsid w:val="00BD175E"/>
    <w:rsid w:val="00BE4691"/>
    <w:rsid w:val="00C3095C"/>
    <w:rsid w:val="00C30998"/>
    <w:rsid w:val="00C34704"/>
    <w:rsid w:val="00C35D6B"/>
    <w:rsid w:val="00C40C78"/>
    <w:rsid w:val="00C41FC3"/>
    <w:rsid w:val="00C532F9"/>
    <w:rsid w:val="00C575C1"/>
    <w:rsid w:val="00C60C82"/>
    <w:rsid w:val="00C658B5"/>
    <w:rsid w:val="00C65F7C"/>
    <w:rsid w:val="00C6638A"/>
    <w:rsid w:val="00C73247"/>
    <w:rsid w:val="00C843DD"/>
    <w:rsid w:val="00C84A6E"/>
    <w:rsid w:val="00CA553D"/>
    <w:rsid w:val="00CA7C31"/>
    <w:rsid w:val="00CB5805"/>
    <w:rsid w:val="00CB6170"/>
    <w:rsid w:val="00CC13B3"/>
    <w:rsid w:val="00CC16F7"/>
    <w:rsid w:val="00CC4060"/>
    <w:rsid w:val="00CF3055"/>
    <w:rsid w:val="00D07B4D"/>
    <w:rsid w:val="00D109BF"/>
    <w:rsid w:val="00D15D72"/>
    <w:rsid w:val="00D1702A"/>
    <w:rsid w:val="00D17F65"/>
    <w:rsid w:val="00D21216"/>
    <w:rsid w:val="00D31F30"/>
    <w:rsid w:val="00D3598A"/>
    <w:rsid w:val="00D42B5A"/>
    <w:rsid w:val="00D44667"/>
    <w:rsid w:val="00D50D76"/>
    <w:rsid w:val="00D53D62"/>
    <w:rsid w:val="00D6227D"/>
    <w:rsid w:val="00D63291"/>
    <w:rsid w:val="00D66292"/>
    <w:rsid w:val="00D66F3C"/>
    <w:rsid w:val="00D772C6"/>
    <w:rsid w:val="00D822E3"/>
    <w:rsid w:val="00D914B8"/>
    <w:rsid w:val="00D937B8"/>
    <w:rsid w:val="00D96A13"/>
    <w:rsid w:val="00DA6820"/>
    <w:rsid w:val="00DB6B71"/>
    <w:rsid w:val="00DC2FA8"/>
    <w:rsid w:val="00DC67EF"/>
    <w:rsid w:val="00DC75B2"/>
    <w:rsid w:val="00DD7235"/>
    <w:rsid w:val="00E167E5"/>
    <w:rsid w:val="00E2383D"/>
    <w:rsid w:val="00E248AA"/>
    <w:rsid w:val="00E27974"/>
    <w:rsid w:val="00E31D3C"/>
    <w:rsid w:val="00E40C04"/>
    <w:rsid w:val="00E504D0"/>
    <w:rsid w:val="00E55895"/>
    <w:rsid w:val="00E6041E"/>
    <w:rsid w:val="00E67E1C"/>
    <w:rsid w:val="00E745D3"/>
    <w:rsid w:val="00E75CC5"/>
    <w:rsid w:val="00E76D12"/>
    <w:rsid w:val="00E82D0E"/>
    <w:rsid w:val="00E8372B"/>
    <w:rsid w:val="00E85C30"/>
    <w:rsid w:val="00E91B88"/>
    <w:rsid w:val="00E93465"/>
    <w:rsid w:val="00EA17D5"/>
    <w:rsid w:val="00EA541A"/>
    <w:rsid w:val="00EC1142"/>
    <w:rsid w:val="00EC4FDC"/>
    <w:rsid w:val="00ED521C"/>
    <w:rsid w:val="00ED5CCF"/>
    <w:rsid w:val="00EE47E5"/>
    <w:rsid w:val="00EE49D2"/>
    <w:rsid w:val="00EF23CF"/>
    <w:rsid w:val="00EF2C96"/>
    <w:rsid w:val="00F0149E"/>
    <w:rsid w:val="00F035F0"/>
    <w:rsid w:val="00F05A62"/>
    <w:rsid w:val="00F06313"/>
    <w:rsid w:val="00F067F2"/>
    <w:rsid w:val="00F0776A"/>
    <w:rsid w:val="00F2602C"/>
    <w:rsid w:val="00F27B0C"/>
    <w:rsid w:val="00F407AD"/>
    <w:rsid w:val="00F42320"/>
    <w:rsid w:val="00F50A01"/>
    <w:rsid w:val="00FA093F"/>
    <w:rsid w:val="00FB2E8D"/>
    <w:rsid w:val="00FB3D6D"/>
    <w:rsid w:val="00FB4BA1"/>
    <w:rsid w:val="00FC0526"/>
    <w:rsid w:val="00FC2432"/>
    <w:rsid w:val="00FC6F84"/>
    <w:rsid w:val="00FC71AC"/>
    <w:rsid w:val="01F81B83"/>
    <w:rsid w:val="02765E77"/>
    <w:rsid w:val="02900FA2"/>
    <w:rsid w:val="02AB3B9D"/>
    <w:rsid w:val="02C56955"/>
    <w:rsid w:val="02EA06FB"/>
    <w:rsid w:val="02EB0BA9"/>
    <w:rsid w:val="0308787F"/>
    <w:rsid w:val="03567204"/>
    <w:rsid w:val="039D148F"/>
    <w:rsid w:val="03F51C9F"/>
    <w:rsid w:val="048B2149"/>
    <w:rsid w:val="04D43893"/>
    <w:rsid w:val="05214CC9"/>
    <w:rsid w:val="0579429D"/>
    <w:rsid w:val="05B74AFC"/>
    <w:rsid w:val="05F446FE"/>
    <w:rsid w:val="06380971"/>
    <w:rsid w:val="06530645"/>
    <w:rsid w:val="080B13D8"/>
    <w:rsid w:val="080E6250"/>
    <w:rsid w:val="08733FB1"/>
    <w:rsid w:val="087603CF"/>
    <w:rsid w:val="08A5761A"/>
    <w:rsid w:val="093B09E3"/>
    <w:rsid w:val="0A1F4179"/>
    <w:rsid w:val="0AD24992"/>
    <w:rsid w:val="0B9B6B58"/>
    <w:rsid w:val="0BA15732"/>
    <w:rsid w:val="0BA56D3C"/>
    <w:rsid w:val="0C4B581A"/>
    <w:rsid w:val="0CD13F40"/>
    <w:rsid w:val="0D315B34"/>
    <w:rsid w:val="0D434297"/>
    <w:rsid w:val="0E425EA8"/>
    <w:rsid w:val="0ECB6D22"/>
    <w:rsid w:val="0EEA485A"/>
    <w:rsid w:val="0F4318DB"/>
    <w:rsid w:val="115C2D2B"/>
    <w:rsid w:val="11741014"/>
    <w:rsid w:val="12691DB6"/>
    <w:rsid w:val="135E5803"/>
    <w:rsid w:val="14D3778B"/>
    <w:rsid w:val="14FF1C75"/>
    <w:rsid w:val="155357A2"/>
    <w:rsid w:val="160D4F19"/>
    <w:rsid w:val="16F17E22"/>
    <w:rsid w:val="17485CB2"/>
    <w:rsid w:val="17B10540"/>
    <w:rsid w:val="18862DC2"/>
    <w:rsid w:val="198C05FC"/>
    <w:rsid w:val="1ABE6BB9"/>
    <w:rsid w:val="1B0E4543"/>
    <w:rsid w:val="1B737976"/>
    <w:rsid w:val="1C7B5230"/>
    <w:rsid w:val="1D03494B"/>
    <w:rsid w:val="1E0C5E99"/>
    <w:rsid w:val="1F165281"/>
    <w:rsid w:val="1F2C6616"/>
    <w:rsid w:val="1F432045"/>
    <w:rsid w:val="1FCB1113"/>
    <w:rsid w:val="21135B89"/>
    <w:rsid w:val="21454A87"/>
    <w:rsid w:val="216E0E35"/>
    <w:rsid w:val="21BD32C4"/>
    <w:rsid w:val="225C392C"/>
    <w:rsid w:val="22986660"/>
    <w:rsid w:val="23952D36"/>
    <w:rsid w:val="25327D57"/>
    <w:rsid w:val="25E04EA6"/>
    <w:rsid w:val="25FC2D00"/>
    <w:rsid w:val="267F3CA2"/>
    <w:rsid w:val="274E6934"/>
    <w:rsid w:val="28B91F3C"/>
    <w:rsid w:val="28DF67B1"/>
    <w:rsid w:val="294D07D4"/>
    <w:rsid w:val="2ACF38F2"/>
    <w:rsid w:val="2B6868E5"/>
    <w:rsid w:val="2C1A5FBD"/>
    <w:rsid w:val="2C8909A8"/>
    <w:rsid w:val="2C8A02DF"/>
    <w:rsid w:val="2D0216A7"/>
    <w:rsid w:val="2D2E0826"/>
    <w:rsid w:val="2D842882"/>
    <w:rsid w:val="2D9B2D06"/>
    <w:rsid w:val="2E181AD2"/>
    <w:rsid w:val="30C37A77"/>
    <w:rsid w:val="3115562B"/>
    <w:rsid w:val="313B21ED"/>
    <w:rsid w:val="31BF3E73"/>
    <w:rsid w:val="31C751BF"/>
    <w:rsid w:val="3227077E"/>
    <w:rsid w:val="32373F55"/>
    <w:rsid w:val="327B7F00"/>
    <w:rsid w:val="32A932F4"/>
    <w:rsid w:val="34701D4C"/>
    <w:rsid w:val="357D7A83"/>
    <w:rsid w:val="35BA4C8A"/>
    <w:rsid w:val="364866F7"/>
    <w:rsid w:val="36EA4B9F"/>
    <w:rsid w:val="37225EC1"/>
    <w:rsid w:val="377216E8"/>
    <w:rsid w:val="38B755BB"/>
    <w:rsid w:val="38D77D95"/>
    <w:rsid w:val="39907653"/>
    <w:rsid w:val="3991657C"/>
    <w:rsid w:val="3AD00D50"/>
    <w:rsid w:val="3B221011"/>
    <w:rsid w:val="3CC47D06"/>
    <w:rsid w:val="3CD07062"/>
    <w:rsid w:val="3D803C1A"/>
    <w:rsid w:val="3DA62021"/>
    <w:rsid w:val="3E1C5BD3"/>
    <w:rsid w:val="3EE13B3D"/>
    <w:rsid w:val="3F1A1509"/>
    <w:rsid w:val="3F326F4B"/>
    <w:rsid w:val="3F424699"/>
    <w:rsid w:val="3FC46237"/>
    <w:rsid w:val="3FC55503"/>
    <w:rsid w:val="3FD55478"/>
    <w:rsid w:val="40574080"/>
    <w:rsid w:val="40E6147D"/>
    <w:rsid w:val="41D27243"/>
    <w:rsid w:val="41E31857"/>
    <w:rsid w:val="42DC6F1E"/>
    <w:rsid w:val="433D43CC"/>
    <w:rsid w:val="43987620"/>
    <w:rsid w:val="458C4BC4"/>
    <w:rsid w:val="45A7586E"/>
    <w:rsid w:val="45EE1605"/>
    <w:rsid w:val="469B3BA5"/>
    <w:rsid w:val="477070D3"/>
    <w:rsid w:val="483213C0"/>
    <w:rsid w:val="494344DC"/>
    <w:rsid w:val="49906D9A"/>
    <w:rsid w:val="49B61282"/>
    <w:rsid w:val="4A6B2DAB"/>
    <w:rsid w:val="4B495F9F"/>
    <w:rsid w:val="4B567801"/>
    <w:rsid w:val="4C8464CA"/>
    <w:rsid w:val="4CCF21CE"/>
    <w:rsid w:val="4EB310F2"/>
    <w:rsid w:val="4EFD15C9"/>
    <w:rsid w:val="50B52D61"/>
    <w:rsid w:val="513B4B10"/>
    <w:rsid w:val="51634AC2"/>
    <w:rsid w:val="51AB016F"/>
    <w:rsid w:val="52E220BE"/>
    <w:rsid w:val="53301F44"/>
    <w:rsid w:val="538D4679"/>
    <w:rsid w:val="539126C5"/>
    <w:rsid w:val="53B41F37"/>
    <w:rsid w:val="53CF525C"/>
    <w:rsid w:val="5462566B"/>
    <w:rsid w:val="54CD65FA"/>
    <w:rsid w:val="54E2300E"/>
    <w:rsid w:val="55357C55"/>
    <w:rsid w:val="56732EF0"/>
    <w:rsid w:val="56A2102B"/>
    <w:rsid w:val="574745AC"/>
    <w:rsid w:val="57601D33"/>
    <w:rsid w:val="57E96448"/>
    <w:rsid w:val="592B4650"/>
    <w:rsid w:val="5A1C29EE"/>
    <w:rsid w:val="5A3101D3"/>
    <w:rsid w:val="5AD20B52"/>
    <w:rsid w:val="5B4333EB"/>
    <w:rsid w:val="5C981695"/>
    <w:rsid w:val="5CB67DBA"/>
    <w:rsid w:val="5D2346FE"/>
    <w:rsid w:val="5D28716F"/>
    <w:rsid w:val="5D3742F4"/>
    <w:rsid w:val="5D6B60F0"/>
    <w:rsid w:val="5D71766C"/>
    <w:rsid w:val="5EC72F65"/>
    <w:rsid w:val="5F732E34"/>
    <w:rsid w:val="5FA346AD"/>
    <w:rsid w:val="5FE92050"/>
    <w:rsid w:val="609D5161"/>
    <w:rsid w:val="61E810E0"/>
    <w:rsid w:val="62914A67"/>
    <w:rsid w:val="62A713E8"/>
    <w:rsid w:val="63631BD5"/>
    <w:rsid w:val="63855966"/>
    <w:rsid w:val="63A7583D"/>
    <w:rsid w:val="63F54399"/>
    <w:rsid w:val="6416614A"/>
    <w:rsid w:val="645B4597"/>
    <w:rsid w:val="653B6F93"/>
    <w:rsid w:val="657078DB"/>
    <w:rsid w:val="663D4FC5"/>
    <w:rsid w:val="66735481"/>
    <w:rsid w:val="66E27B57"/>
    <w:rsid w:val="678115FE"/>
    <w:rsid w:val="67D703DD"/>
    <w:rsid w:val="682A3366"/>
    <w:rsid w:val="684B5D9B"/>
    <w:rsid w:val="6A210054"/>
    <w:rsid w:val="6A4334B2"/>
    <w:rsid w:val="6ABB7690"/>
    <w:rsid w:val="6B02333B"/>
    <w:rsid w:val="6B64637D"/>
    <w:rsid w:val="6BDB11E2"/>
    <w:rsid w:val="6C1439F1"/>
    <w:rsid w:val="6D370847"/>
    <w:rsid w:val="6E6864D1"/>
    <w:rsid w:val="6E7B77C3"/>
    <w:rsid w:val="6E9E17F7"/>
    <w:rsid w:val="6EB95FB0"/>
    <w:rsid w:val="6F2B01AB"/>
    <w:rsid w:val="70673762"/>
    <w:rsid w:val="70A15DFB"/>
    <w:rsid w:val="70AB4E68"/>
    <w:rsid w:val="71DE3DF5"/>
    <w:rsid w:val="728A51E9"/>
    <w:rsid w:val="72BE42B5"/>
    <w:rsid w:val="72C34719"/>
    <w:rsid w:val="72C52A7F"/>
    <w:rsid w:val="730027BC"/>
    <w:rsid w:val="732D3460"/>
    <w:rsid w:val="734D7F76"/>
    <w:rsid w:val="73A41809"/>
    <w:rsid w:val="73C97D17"/>
    <w:rsid w:val="73DF774B"/>
    <w:rsid w:val="74796993"/>
    <w:rsid w:val="748D3B97"/>
    <w:rsid w:val="74FB3002"/>
    <w:rsid w:val="772D38E6"/>
    <w:rsid w:val="774F3C2E"/>
    <w:rsid w:val="77A16EA0"/>
    <w:rsid w:val="77A67239"/>
    <w:rsid w:val="77CF4346"/>
    <w:rsid w:val="785E49B0"/>
    <w:rsid w:val="78A37C96"/>
    <w:rsid w:val="78B569BB"/>
    <w:rsid w:val="79085A44"/>
    <w:rsid w:val="79CC4513"/>
    <w:rsid w:val="79CC4E9D"/>
    <w:rsid w:val="79F228A0"/>
    <w:rsid w:val="7A1F6729"/>
    <w:rsid w:val="7A5F11D0"/>
    <w:rsid w:val="7B683C61"/>
    <w:rsid w:val="7B834346"/>
    <w:rsid w:val="7BE25386"/>
    <w:rsid w:val="7BE53D73"/>
    <w:rsid w:val="7C2A0560"/>
    <w:rsid w:val="7CB7769E"/>
    <w:rsid w:val="7DAC216F"/>
    <w:rsid w:val="7DD65C1C"/>
    <w:rsid w:val="7F877BF9"/>
    <w:rsid w:val="7F89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3FA3B"/>
  <w15:docId w15:val="{A3592CC8-61AF-4E4C-BCA7-3FEEA190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pacing w:val="2"/>
      <w:position w:val="2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qFormat/>
  </w:style>
  <w:style w:type="character" w:customStyle="1" w:styleId="BalloonTextChar">
    <w:name w:val="Balloon Text Char"/>
    <w:link w:val="BalloonText"/>
    <w:qFormat/>
    <w:rPr>
      <w:rFonts w:ascii="Segoe UI" w:hAnsi="Segoe UI" w:cs="Segoe UI"/>
      <w:spacing w:val="2"/>
      <w:position w:val="2"/>
      <w:sz w:val="18"/>
      <w:szCs w:val="18"/>
    </w:rPr>
  </w:style>
  <w:style w:type="character" w:customStyle="1" w:styleId="IntenseEmphasis1">
    <w:name w:val="Intense Emphasis1"/>
    <w:uiPriority w:val="21"/>
    <w:qFormat/>
    <w:rPr>
      <w:i/>
      <w:iCs/>
      <w:color w:val="5B9BD5"/>
    </w:rPr>
  </w:style>
  <w:style w:type="character" w:customStyle="1" w:styleId="FooterChar">
    <w:name w:val="Footer Char"/>
    <w:link w:val="Footer"/>
    <w:uiPriority w:val="99"/>
    <w:qFormat/>
    <w:rPr>
      <w:spacing w:val="2"/>
      <w:position w:val="2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21</Pages>
  <Words>4381</Words>
  <Characters>27066</Characters>
  <Application>Microsoft Office Word</Application>
  <DocSecurity>0</DocSecurity>
  <Lines>225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Rakic</dc:creator>
  <cp:lastModifiedBy>Zorica Rakic</cp:lastModifiedBy>
  <cp:revision>20</cp:revision>
  <cp:lastPrinted>2021-09-01T07:20:00Z</cp:lastPrinted>
  <dcterms:created xsi:type="dcterms:W3CDTF">2020-09-24T07:11:00Z</dcterms:created>
  <dcterms:modified xsi:type="dcterms:W3CDTF">2021-09-01T07:26:00Z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24595357D8E24B91B28F9BDEA7B27872</vt:lpwstr>
  </property>
</Properties>
</file>